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line="240" w:lineRule="atLeast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466725" cy="571500"/>
                <wp:effectExtent l="0" t="0" r="0" b="0"/>
                <wp:docPr id="1" name="_x0000_i0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9"/>
                        <a:stretch/>
                      </pic:blipFill>
                      <pic:spPr bwMode="auto">
                        <a:xfrm>
                          <a:off x="0" y="0"/>
                          <a:ext cx="466725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round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36.75pt;height:45.00pt;mso-wrap-distance-left:0.00pt;mso-wrap-distance-top:0.00pt;mso-wrap-distance-right:0.00pt;mso-wrap-distance-bottom:0.00pt;" stroked="f">
                <v:path textboxrect="0,0,0,0"/>
                <v:imagedata r:id="rId9" o:title=""/>
              </v:shape>
            </w:pict>
          </mc:Fallback>
        </mc:AlternateConten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jc w:val="center"/>
        <w:spacing w:line="240" w:lineRule="atLeast"/>
        <w:rPr>
          <w:rFonts w:ascii="FreeSerif" w:hAnsi="FreeSerif" w:cs="FreeSerif"/>
        </w:rPr>
      </w:pP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</w:p>
    <w:p>
      <w:pPr>
        <w:jc w:val="center"/>
        <w:spacing w:line="240" w:lineRule="atLeast"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СОВЕТ МУНИЦИПАЛЬНОГО ОБРАЗОВАНИЯ </w:t>
      </w:r>
      <w:r>
        <w:rPr>
          <w:rFonts w:ascii="FreeSerif" w:hAnsi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</w:p>
    <w:p>
      <w:pPr>
        <w:jc w:val="center"/>
        <w:spacing w:line="240" w:lineRule="atLeast"/>
        <w:rPr>
          <w:rFonts w:ascii="FreeSerif" w:hAnsi="FreeSerif" w:eastAsia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ЛЕНИНГРАДСКИЙ </w:t>
      </w: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МУНИЦИПАЛЬНЫЙ ОКРУГ</w:t>
      </w:r>
      <w:r>
        <w:rPr>
          <w:rFonts w:ascii="FreeSerif" w:hAnsi="FreeSerif" w:eastAsia="FreeSerif" w:cs="FreeSerif"/>
          <w:b/>
          <w:bCs/>
          <w:sz w:val="28"/>
          <w:szCs w:val="28"/>
        </w:rPr>
      </w:r>
      <w:r>
        <w:rPr>
          <w:rFonts w:ascii="FreeSerif" w:hAnsi="FreeSerif" w:eastAsia="FreeSerif" w:cs="FreeSerif"/>
          <w:b/>
          <w:bCs/>
          <w:sz w:val="28"/>
          <w:szCs w:val="28"/>
        </w:rPr>
      </w:r>
    </w:p>
    <w:p>
      <w:pPr>
        <w:jc w:val="center"/>
        <w:spacing w:line="240" w:lineRule="atLeast"/>
        <w:rPr>
          <w:rFonts w:ascii="FreeSerif" w:hAnsi="FreeSerif" w:eastAsia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КРАСНОДАРСКОГО КРАЯ</w:t>
      </w:r>
      <w:r>
        <w:rPr>
          <w:rFonts w:ascii="FreeSerif" w:hAnsi="FreeSerif" w:eastAsia="FreeSerif" w:cs="FreeSerif"/>
          <w:b/>
          <w:bCs/>
          <w:sz w:val="28"/>
          <w:szCs w:val="28"/>
        </w:rPr>
      </w:r>
      <w:r>
        <w:rPr>
          <w:rFonts w:ascii="FreeSerif" w:hAnsi="FreeSerif" w:eastAsia="FreeSerif" w:cs="FreeSerif"/>
          <w:b/>
          <w:bCs/>
          <w:sz w:val="28"/>
          <w:szCs w:val="28"/>
        </w:rPr>
      </w:r>
    </w:p>
    <w:p>
      <w:pPr>
        <w:jc w:val="center"/>
        <w:spacing w:line="240" w:lineRule="atLeast"/>
        <w:rPr>
          <w:rFonts w:ascii="FreeSerif" w:hAnsi="FreeSerif" w:eastAsia="FreeSerif" w:cs="FreeSerif"/>
          <w:b/>
          <w:bCs/>
        </w:rPr>
      </w:pPr>
      <w:r>
        <w:rPr>
          <w:rFonts w:ascii="FreeSerif" w:hAnsi="FreeSerif" w:eastAsia="FreeSerif" w:cs="FreeSerif"/>
          <w:b/>
          <w:bCs/>
        </w:rPr>
        <w:t xml:space="preserve">ПЕРВОГО СОЗЫВА</w:t>
      </w:r>
      <w:r>
        <w:rPr>
          <w:rFonts w:ascii="FreeSerif" w:hAnsi="FreeSerif" w:eastAsia="FreeSerif" w:cs="FreeSerif"/>
          <w:b/>
          <w:bCs/>
        </w:rPr>
      </w:r>
      <w:r>
        <w:rPr>
          <w:rFonts w:ascii="FreeSerif" w:hAnsi="FreeSerif" w:eastAsia="FreeSerif" w:cs="FreeSerif"/>
          <w:b/>
          <w:bCs/>
        </w:rPr>
      </w:r>
    </w:p>
    <w:p>
      <w:pPr>
        <w:jc w:val="center"/>
        <w:spacing w:line="240" w:lineRule="atLeast"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</w:p>
    <w:p>
      <w:pPr>
        <w:pStyle w:val="861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РЕШЕНИЕ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tabs>
          <w:tab w:val="left" w:pos="5469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tabs>
          <w:tab w:val="left" w:pos="5469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tabs>
          <w:tab w:val="left" w:pos="5469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от 25.12.2025 г.</w:t>
      </w:r>
      <w:bookmarkStart w:id="0" w:name="_GoBack"/>
      <w:r/>
      <w:bookmarkEnd w:id="0"/>
      <w:r>
        <w:rPr>
          <w:rFonts w:ascii="FreeSerif" w:hAnsi="FreeSerif" w:eastAsia="FreeSerif" w:cs="FreeSerif"/>
          <w:sz w:val="28"/>
          <w:szCs w:val="28"/>
        </w:rPr>
        <w:tab/>
        <w:t xml:space="preserve">   </w:t>
      </w:r>
      <w:r>
        <w:rPr>
          <w:rFonts w:ascii="FreeSerif" w:hAnsi="FreeSerif" w:eastAsia="FreeSerif" w:cs="FreeSerif"/>
          <w:sz w:val="28"/>
          <w:szCs w:val="28"/>
        </w:rPr>
        <w:tab/>
      </w:r>
      <w:r>
        <w:rPr>
          <w:rFonts w:ascii="FreeSerif" w:hAnsi="FreeSerif" w:eastAsia="FreeSerif" w:cs="FreeSerif"/>
          <w:sz w:val="28"/>
          <w:szCs w:val="28"/>
        </w:rPr>
        <w:tab/>
      </w:r>
      <w:r>
        <w:rPr>
          <w:rFonts w:ascii="FreeSerif" w:hAnsi="FreeSerif" w:eastAsia="FreeSerif" w:cs="FreeSerif"/>
          <w:sz w:val="28"/>
          <w:szCs w:val="28"/>
        </w:rPr>
        <w:t xml:space="preserve">                    </w:t>
      </w:r>
      <w:r>
        <w:rPr>
          <w:rFonts w:ascii="FreeSerif" w:hAnsi="FreeSerif" w:eastAsia="FreeSerif" w:cs="FreeSerif"/>
          <w:sz w:val="28"/>
          <w:szCs w:val="28"/>
        </w:rPr>
        <w:t xml:space="preserve">     № 154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jc w:val="center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станица Ленинградская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jc w:val="center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rPr>
          <w:rFonts w:ascii="FreeSerif" w:hAnsi="FreeSerif" w:cs="FreeSerif"/>
          <w:sz w:val="28"/>
          <w:szCs w:val="28"/>
        </w:rPr>
      </w:pP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57"/>
        <w:rPr>
          <w:rFonts w:ascii="FreeSerif" w:hAnsi="FreeSerif" w:cs="FreeSerif"/>
        </w:rPr>
      </w:pPr>
      <w:r>
        <w:rPr>
          <w:rFonts w:ascii="FreeSerif" w:hAnsi="FreeSerif" w:eastAsia="FreeSerif" w:cs="FreeSerif"/>
        </w:rPr>
        <w:t xml:space="preserve">Об утверждении графиков приема проектов решений и </w:t>
      </w: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</w:p>
    <w:p>
      <w:pPr>
        <w:pStyle w:val="857"/>
        <w:rPr>
          <w:rFonts w:ascii="FreeSerif" w:hAnsi="FreeSerif" w:cs="FreeSerif"/>
        </w:rPr>
      </w:pPr>
      <w:r>
        <w:rPr>
          <w:rFonts w:ascii="FreeSerif" w:hAnsi="FreeSerif" w:eastAsia="FreeSerif" w:cs="FreeSerif"/>
        </w:rPr>
        <w:t xml:space="preserve">проведения сессий Совета муниципального образования </w:t>
      </w: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</w:p>
    <w:p>
      <w:pPr>
        <w:pStyle w:val="857"/>
        <w:rPr>
          <w:rFonts w:ascii="FreeSerif" w:hAnsi="FreeSerif" w:cs="FreeSerif"/>
        </w:rPr>
      </w:pPr>
      <w:r>
        <w:rPr>
          <w:rFonts w:ascii="FreeSerif" w:hAnsi="FreeSerif" w:eastAsia="FreeSerif" w:cs="FreeSerif"/>
        </w:rPr>
        <w:t xml:space="preserve">Ленинградский </w:t>
      </w:r>
      <w:r>
        <w:rPr>
          <w:rFonts w:ascii="FreeSerif" w:hAnsi="FreeSerif" w:eastAsia="FreeSerif" w:cs="FreeSerif"/>
        </w:rPr>
        <w:t xml:space="preserve">муниципальный округ Краснодарского края </w:t>
      </w:r>
      <w:r>
        <w:rPr>
          <w:rFonts w:ascii="FreeSerif" w:hAnsi="FreeSerif" w:eastAsia="FreeSerif" w:cs="FreeSerif"/>
        </w:rPr>
        <w:t xml:space="preserve">на 202</w:t>
      </w:r>
      <w:r>
        <w:rPr>
          <w:rFonts w:ascii="FreeSerif" w:hAnsi="FreeSerif" w:eastAsia="FreeSerif" w:cs="FreeSerif"/>
        </w:rPr>
        <w:t xml:space="preserve">6 год</w:t>
      </w: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</w:p>
    <w:p>
      <w:pPr>
        <w:pStyle w:val="857"/>
        <w:rPr>
          <w:rFonts w:ascii="FreeSerif" w:hAnsi="FreeSerif" w:cs="FreeSerif"/>
        </w:rPr>
      </w:pP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</w:p>
    <w:p>
      <w:pPr>
        <w:pStyle w:val="857"/>
        <w:rPr>
          <w:rFonts w:ascii="FreeSerif" w:hAnsi="FreeSerif" w:cs="FreeSerif"/>
        </w:rPr>
      </w:pP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</w:p>
    <w:p>
      <w:pPr>
        <w:pStyle w:val="857"/>
        <w:jc w:val="both"/>
        <w:rPr>
          <w:rFonts w:ascii="FreeSerif" w:hAnsi="FreeSerif" w:cs="FreeSerif"/>
          <w:b w:val="0"/>
          <w:bCs w:val="0"/>
        </w:rPr>
      </w:pPr>
      <w:r>
        <w:rPr>
          <w:rFonts w:ascii="FreeSerif" w:hAnsi="FreeSerif" w:eastAsia="FreeSerif" w:cs="FreeSerif"/>
        </w:rPr>
        <w:tab/>
      </w:r>
      <w:r>
        <w:rPr>
          <w:rFonts w:ascii="FreeSerif" w:hAnsi="FreeSerif" w:eastAsia="FreeSerif" w:cs="FreeSerif"/>
          <w:b w:val="0"/>
          <w:bCs w:val="0"/>
        </w:rPr>
        <w:t xml:space="preserve">В целях повышения ответственности должностных лиц администрации муниципального образования Ленинградский </w:t>
      </w:r>
      <w:r>
        <w:rPr>
          <w:rFonts w:ascii="FreeSerif" w:hAnsi="FreeSerif" w:eastAsia="FreeSerif" w:cs="FreeSerif"/>
          <w:b w:val="0"/>
          <w:bCs w:val="0"/>
        </w:rPr>
        <w:t xml:space="preserve">муниципальный округ Краснодарского края</w:t>
      </w:r>
      <w:r>
        <w:rPr>
          <w:rFonts w:ascii="FreeSerif" w:hAnsi="FreeSerif" w:eastAsia="FreeSerif" w:cs="FreeSerif"/>
          <w:b w:val="0"/>
          <w:bCs w:val="0"/>
        </w:rPr>
        <w:t xml:space="preserve"> за качественную и всестороннюю подготовку проектов правовых актов Совета муниципального образования Ленинградский </w:t>
      </w:r>
      <w:r>
        <w:rPr>
          <w:rFonts w:ascii="FreeSerif" w:hAnsi="FreeSerif" w:eastAsia="FreeSerif" w:cs="FreeSerif"/>
          <w:b w:val="0"/>
          <w:bCs w:val="0"/>
        </w:rPr>
        <w:t xml:space="preserve">муниципальный округ Краснодарского края</w:t>
      </w:r>
      <w:r>
        <w:rPr>
          <w:rFonts w:ascii="FreeSerif" w:hAnsi="FreeSerif" w:eastAsia="FreeSerif" w:cs="FreeSerif"/>
          <w:b w:val="0"/>
          <w:bCs w:val="0"/>
        </w:rPr>
        <w:t xml:space="preserve">,</w:t>
      </w:r>
      <w:r>
        <w:rPr>
          <w:rFonts w:ascii="FreeSerif" w:hAnsi="FreeSerif" w:eastAsia="FreeSerif" w:cs="FreeSerif"/>
        </w:rPr>
        <w:t xml:space="preserve"> </w:t>
      </w:r>
      <w:r>
        <w:rPr>
          <w:rFonts w:ascii="FreeSerif" w:hAnsi="FreeSerif" w:eastAsia="FreeSerif" w:cs="FreeSerif"/>
          <w:b w:val="0"/>
          <w:bCs w:val="0"/>
        </w:rPr>
        <w:t xml:space="preserve">на основании Устава муниципального образования Ленинградский </w:t>
      </w:r>
      <w:r>
        <w:rPr>
          <w:rFonts w:ascii="FreeSerif" w:hAnsi="FreeSerif" w:eastAsia="FreeSerif" w:cs="FreeSerif"/>
          <w:b w:val="0"/>
          <w:bCs w:val="0"/>
        </w:rPr>
        <w:t xml:space="preserve">муниципальный округ Краснодарского края</w:t>
      </w:r>
      <w:r>
        <w:rPr>
          <w:rFonts w:ascii="FreeSerif" w:hAnsi="FreeSerif" w:eastAsia="FreeSerif" w:cs="FreeSerif"/>
          <w:b w:val="0"/>
          <w:bCs w:val="0"/>
        </w:rPr>
        <w:t xml:space="preserve">, Совет муниципального образования Ленинградский </w:t>
      </w:r>
      <w:r>
        <w:rPr>
          <w:rFonts w:ascii="FreeSerif" w:hAnsi="FreeSerif" w:eastAsia="FreeSerif" w:cs="FreeSerif"/>
          <w:b w:val="0"/>
          <w:bCs w:val="0"/>
        </w:rPr>
        <w:t xml:space="preserve">муниципальный округ Краснодарского края</w:t>
      </w:r>
      <w:r>
        <w:rPr>
          <w:rFonts w:ascii="FreeSerif" w:hAnsi="FreeSerif" w:eastAsia="FreeSerif" w:cs="FreeSerif"/>
          <w:b w:val="0"/>
          <w:bCs w:val="0"/>
        </w:rPr>
        <w:t xml:space="preserve"> р е ш и л:</w:t>
      </w:r>
      <w:r>
        <w:rPr>
          <w:rFonts w:ascii="FreeSerif" w:hAnsi="FreeSerif" w:cs="FreeSerif"/>
          <w:b w:val="0"/>
          <w:bCs w:val="0"/>
        </w:rPr>
      </w:r>
      <w:r>
        <w:rPr>
          <w:rFonts w:ascii="FreeSerif" w:hAnsi="FreeSerif" w:cs="FreeSerif"/>
          <w:b w:val="0"/>
          <w:bCs w:val="0"/>
        </w:rPr>
      </w:r>
    </w:p>
    <w:p>
      <w:pPr>
        <w:pStyle w:val="857"/>
        <w:jc w:val="both"/>
        <w:tabs>
          <w:tab w:val="left" w:pos="855" w:leader="none"/>
        </w:tabs>
        <w:rPr>
          <w:rFonts w:ascii="FreeSerif" w:hAnsi="FreeSerif" w:cs="FreeSerif"/>
          <w:b w:val="0"/>
          <w:bCs w:val="0"/>
        </w:rPr>
      </w:pPr>
      <w:r>
        <w:rPr>
          <w:rFonts w:ascii="FreeSerif" w:hAnsi="FreeSerif" w:eastAsia="FreeSerif" w:cs="FreeSerif"/>
          <w:b w:val="0"/>
          <w:bCs w:val="0"/>
        </w:rPr>
        <w:tab/>
        <w:t xml:space="preserve">1.Утвердить график приема проектов решений и иных документов на сессии Совета муниципального образования Ленинградский </w:t>
      </w:r>
      <w:r>
        <w:rPr>
          <w:rFonts w:ascii="FreeSerif" w:hAnsi="FreeSerif" w:eastAsia="FreeSerif" w:cs="FreeSerif"/>
          <w:b w:val="0"/>
          <w:bCs w:val="0"/>
        </w:rPr>
        <w:t xml:space="preserve">муниципальный округ Краснодарского края</w:t>
      </w:r>
      <w:r>
        <w:rPr>
          <w:rFonts w:ascii="FreeSerif" w:hAnsi="FreeSerif" w:eastAsia="FreeSerif" w:cs="FreeSerif"/>
          <w:b w:val="0"/>
          <w:bCs w:val="0"/>
        </w:rPr>
        <w:t xml:space="preserve"> на 202</w:t>
      </w:r>
      <w:r>
        <w:rPr>
          <w:rFonts w:ascii="FreeSerif" w:hAnsi="FreeSerif" w:eastAsia="FreeSerif" w:cs="FreeSerif"/>
          <w:b w:val="0"/>
          <w:bCs w:val="0"/>
        </w:rPr>
        <w:t xml:space="preserve">6 год (приложение 1).</w:t>
      </w:r>
      <w:r>
        <w:rPr>
          <w:rFonts w:ascii="FreeSerif" w:hAnsi="FreeSerif" w:cs="FreeSerif"/>
          <w:b w:val="0"/>
          <w:bCs w:val="0"/>
        </w:rPr>
      </w:r>
      <w:r>
        <w:rPr>
          <w:rFonts w:ascii="FreeSerif" w:hAnsi="FreeSerif" w:cs="FreeSerif"/>
          <w:b w:val="0"/>
          <w:bCs w:val="0"/>
        </w:rPr>
      </w:r>
    </w:p>
    <w:p>
      <w:pPr>
        <w:pStyle w:val="857"/>
        <w:jc w:val="both"/>
        <w:tabs>
          <w:tab w:val="left" w:pos="855" w:leader="none"/>
        </w:tabs>
        <w:rPr>
          <w:rFonts w:ascii="FreeSerif" w:hAnsi="FreeSerif" w:cs="FreeSerif"/>
          <w:b w:val="0"/>
          <w:bCs w:val="0"/>
        </w:rPr>
      </w:pPr>
      <w:r>
        <w:rPr>
          <w:rFonts w:ascii="FreeSerif" w:hAnsi="FreeSerif" w:eastAsia="FreeSerif" w:cs="FreeSerif"/>
          <w:b w:val="0"/>
          <w:bCs w:val="0"/>
        </w:rPr>
        <w:tab/>
        <w:t xml:space="preserve">2.Утвердить график проведения сессий </w:t>
      </w:r>
      <w:r>
        <w:rPr>
          <w:rFonts w:ascii="FreeSerif" w:hAnsi="FreeSerif" w:eastAsia="FreeSerif" w:cs="FreeSerif"/>
          <w:b w:val="0"/>
          <w:bCs w:val="0"/>
        </w:rPr>
        <w:t xml:space="preserve">Совета муниципального образования Ленинградский муниципальный округ Краснодарского края на 2026 год </w:t>
      </w:r>
      <w:r>
        <w:rPr>
          <w:rFonts w:ascii="FreeSerif" w:hAnsi="FreeSerif" w:eastAsia="FreeSerif" w:cs="FreeSerif"/>
          <w:b w:val="0"/>
          <w:bCs w:val="0"/>
        </w:rPr>
        <w:t xml:space="preserve">(приложение 2).</w:t>
      </w:r>
      <w:r>
        <w:rPr>
          <w:rFonts w:ascii="FreeSerif" w:hAnsi="FreeSerif" w:cs="FreeSerif"/>
          <w:b w:val="0"/>
          <w:bCs w:val="0"/>
        </w:rPr>
      </w:r>
      <w:r>
        <w:rPr>
          <w:rFonts w:ascii="FreeSerif" w:hAnsi="FreeSerif" w:cs="FreeSerif"/>
          <w:b w:val="0"/>
          <w:bCs w:val="0"/>
        </w:rPr>
      </w:r>
    </w:p>
    <w:p>
      <w:pPr>
        <w:pStyle w:val="857"/>
        <w:jc w:val="both"/>
        <w:tabs>
          <w:tab w:val="left" w:pos="855" w:leader="none"/>
        </w:tabs>
        <w:rPr>
          <w:rFonts w:ascii="FreeSerif" w:hAnsi="FreeSerif" w:cs="FreeSerif"/>
          <w:b w:val="0"/>
          <w:bCs w:val="0"/>
        </w:rPr>
      </w:pPr>
      <w:r>
        <w:rPr>
          <w:rFonts w:ascii="FreeSerif" w:hAnsi="FreeSerif" w:eastAsia="FreeSerif" w:cs="FreeSerif"/>
          <w:b w:val="0"/>
          <w:bCs w:val="0"/>
        </w:rPr>
        <w:tab/>
        <w:t xml:space="preserve">3. </w:t>
      </w:r>
      <w:r>
        <w:rPr>
          <w:rFonts w:ascii="FreeSerif" w:hAnsi="FreeSerif" w:eastAsia="FreeSerif" w:cs="FreeSerif"/>
          <w:b w:val="0"/>
          <w:bCs w:val="0"/>
        </w:rPr>
        <w:t xml:space="preserve">Управлению внутренней политики</w:t>
      </w:r>
      <w:r>
        <w:rPr>
          <w:rFonts w:ascii="FreeSerif" w:hAnsi="FreeSerif" w:eastAsia="FreeSerif" w:cs="FreeSerif"/>
          <w:b w:val="0"/>
          <w:bCs w:val="0"/>
        </w:rPr>
        <w:t xml:space="preserve"> администрации </w:t>
      </w:r>
      <w:r>
        <w:rPr>
          <w:rFonts w:ascii="FreeSerif" w:hAnsi="FreeSerif" w:eastAsia="FreeSerif" w:cs="FreeSerif"/>
          <w:b w:val="0"/>
          <w:bCs w:val="0"/>
        </w:rPr>
        <w:t xml:space="preserve">Ленинградского </w:t>
      </w:r>
      <w:r>
        <w:rPr>
          <w:rFonts w:ascii="FreeSerif" w:hAnsi="FreeSerif" w:eastAsia="FreeSerif" w:cs="FreeSerif"/>
          <w:b w:val="0"/>
          <w:bCs w:val="0"/>
        </w:rPr>
        <w:t xml:space="preserve">муниципального </w:t>
      </w:r>
      <w:r>
        <w:rPr>
          <w:rFonts w:ascii="FreeSerif" w:hAnsi="FreeSerif" w:eastAsia="FreeSerif" w:cs="FreeSerif"/>
          <w:b w:val="0"/>
          <w:bCs w:val="0"/>
        </w:rPr>
        <w:t xml:space="preserve">округа</w:t>
      </w:r>
      <w:r>
        <w:rPr>
          <w:rFonts w:ascii="FreeSerif" w:hAnsi="FreeSerif" w:eastAsia="FreeSerif" w:cs="FreeSerif"/>
          <w:b w:val="0"/>
          <w:bCs w:val="0"/>
        </w:rPr>
        <w:t xml:space="preserve"> (Матюха Т.В.</w:t>
      </w:r>
      <w:r>
        <w:rPr>
          <w:rFonts w:ascii="FreeSerif" w:hAnsi="FreeSerif" w:eastAsia="FreeSerif" w:cs="FreeSerif"/>
          <w:b w:val="0"/>
          <w:bCs w:val="0"/>
        </w:rPr>
        <w:t xml:space="preserve">) направить копию данного решения заинтересованным лицам.</w:t>
      </w:r>
      <w:r>
        <w:rPr>
          <w:rFonts w:ascii="FreeSerif" w:hAnsi="FreeSerif" w:cs="FreeSerif"/>
          <w:b w:val="0"/>
          <w:bCs w:val="0"/>
        </w:rPr>
      </w:r>
      <w:r>
        <w:rPr>
          <w:rFonts w:ascii="FreeSerif" w:hAnsi="FreeSerif" w:cs="FreeSerif"/>
          <w:b w:val="0"/>
          <w:bCs w:val="0"/>
        </w:rPr>
      </w:r>
    </w:p>
    <w:p>
      <w:pPr>
        <w:pStyle w:val="857"/>
        <w:jc w:val="both"/>
        <w:tabs>
          <w:tab w:val="left" w:pos="855" w:leader="none"/>
        </w:tabs>
        <w:rPr>
          <w:rFonts w:ascii="FreeSerif" w:hAnsi="FreeSerif" w:cs="FreeSerif"/>
          <w:b w:val="0"/>
          <w:bCs w:val="0"/>
        </w:rPr>
      </w:pPr>
      <w:r>
        <w:rPr>
          <w:rFonts w:ascii="FreeSerif" w:hAnsi="FreeSerif" w:eastAsia="FreeSerif" w:cs="FreeSerif"/>
          <w:b w:val="0"/>
          <w:bCs w:val="0"/>
        </w:rPr>
        <w:tab/>
        <w:t xml:space="preserve">4.Контроль за исполнением данного решения возложить на комиссию </w:t>
      </w:r>
      <w:r>
        <w:rPr>
          <w:rFonts w:ascii="FreeSerif" w:hAnsi="FreeSerif" w:eastAsia="FreeSerif" w:cs="FreeSerif"/>
          <w:b w:val="0"/>
          <w:bCs w:val="0"/>
        </w:rPr>
        <w:t xml:space="preserve">Совета муниципального образования Ленинградский муниципальный округ Краснодарского края по вопросам </w:t>
      </w:r>
      <w:r>
        <w:rPr>
          <w:rFonts w:ascii="FreeSerif" w:hAnsi="FreeSerif" w:eastAsia="FreeSerif" w:cs="FreeSerif"/>
          <w:b w:val="0"/>
          <w:bCs w:val="0"/>
        </w:rPr>
        <w:t xml:space="preserve">социально-правовой политике и взаимодействию с общественными организациями (</w:t>
      </w:r>
      <w:r>
        <w:rPr>
          <w:rFonts w:ascii="FreeSerif" w:hAnsi="FreeSerif" w:eastAsia="FreeSerif" w:cs="FreeSerif"/>
          <w:b w:val="0"/>
          <w:bCs w:val="0"/>
        </w:rPr>
        <w:t xml:space="preserve">Баева Н.Н.</w:t>
      </w:r>
      <w:r>
        <w:rPr>
          <w:rFonts w:ascii="FreeSerif" w:hAnsi="FreeSerif" w:eastAsia="FreeSerif" w:cs="FreeSerif"/>
          <w:b w:val="0"/>
          <w:bCs w:val="0"/>
        </w:rPr>
        <w:t xml:space="preserve">).</w:t>
      </w:r>
      <w:r>
        <w:rPr>
          <w:rFonts w:ascii="FreeSerif" w:hAnsi="FreeSerif" w:cs="FreeSerif"/>
          <w:b w:val="0"/>
          <w:bCs w:val="0"/>
        </w:rPr>
      </w:r>
      <w:r>
        <w:rPr>
          <w:rFonts w:ascii="FreeSerif" w:hAnsi="FreeSerif" w:cs="FreeSerif"/>
          <w:b w:val="0"/>
          <w:bCs w:val="0"/>
        </w:rPr>
      </w:r>
    </w:p>
    <w:p>
      <w:pPr>
        <w:pStyle w:val="857"/>
        <w:jc w:val="both"/>
        <w:tabs>
          <w:tab w:val="left" w:pos="855" w:leader="none"/>
        </w:tabs>
        <w:rPr>
          <w:rFonts w:ascii="FreeSerif" w:hAnsi="FreeSerif" w:cs="FreeSerif"/>
          <w:b w:val="0"/>
          <w:bCs w:val="0"/>
        </w:rPr>
      </w:pPr>
      <w:r>
        <w:rPr>
          <w:rFonts w:ascii="FreeSerif" w:hAnsi="FreeSerif" w:eastAsia="FreeSerif" w:cs="FreeSerif"/>
          <w:b w:val="0"/>
          <w:bCs w:val="0"/>
        </w:rPr>
        <w:tab/>
        <w:t xml:space="preserve">5.Настоящее решение вступает в силу со дня его подписания.</w:t>
      </w:r>
      <w:r>
        <w:rPr>
          <w:rFonts w:ascii="FreeSerif" w:hAnsi="FreeSerif" w:cs="FreeSerif"/>
          <w:b w:val="0"/>
          <w:bCs w:val="0"/>
        </w:rPr>
      </w:r>
      <w:r>
        <w:rPr>
          <w:rFonts w:ascii="FreeSerif" w:hAnsi="FreeSerif" w:cs="FreeSerif"/>
          <w:b w:val="0"/>
          <w:bCs w:val="0"/>
        </w:rPr>
      </w:r>
    </w:p>
    <w:p>
      <w:pPr>
        <w:pStyle w:val="857"/>
        <w:jc w:val="both"/>
        <w:rPr>
          <w:rFonts w:ascii="FreeSerif" w:hAnsi="FreeSerif" w:cs="FreeSerif"/>
          <w:b w:val="0"/>
          <w:bCs w:val="0"/>
        </w:rPr>
      </w:pPr>
      <w:r>
        <w:rPr>
          <w:rFonts w:ascii="FreeSerif" w:hAnsi="FreeSerif" w:cs="FreeSerif"/>
          <w:b w:val="0"/>
          <w:bCs w:val="0"/>
        </w:rPr>
      </w:r>
      <w:r>
        <w:rPr>
          <w:rFonts w:ascii="FreeSerif" w:hAnsi="FreeSerif" w:cs="FreeSerif"/>
          <w:b w:val="0"/>
          <w:bCs w:val="0"/>
        </w:rPr>
      </w:r>
      <w:r>
        <w:rPr>
          <w:rFonts w:ascii="FreeSerif" w:hAnsi="FreeSerif" w:cs="FreeSerif"/>
          <w:b w:val="0"/>
          <w:bCs w:val="0"/>
        </w:rPr>
      </w:r>
    </w:p>
    <w:p>
      <w:pPr>
        <w:pStyle w:val="857"/>
        <w:jc w:val="both"/>
        <w:rPr>
          <w:rFonts w:ascii="FreeSerif" w:hAnsi="FreeSerif" w:cs="FreeSerif"/>
          <w:b w:val="0"/>
          <w:bCs w:val="0"/>
        </w:rPr>
      </w:pPr>
      <w:r>
        <w:rPr>
          <w:rFonts w:ascii="FreeSerif" w:hAnsi="FreeSerif" w:cs="FreeSerif"/>
          <w:b w:val="0"/>
          <w:bCs w:val="0"/>
        </w:rPr>
      </w:r>
      <w:r>
        <w:rPr>
          <w:rFonts w:ascii="FreeSerif" w:hAnsi="FreeSerif" w:cs="FreeSerif"/>
          <w:b w:val="0"/>
          <w:bCs w:val="0"/>
        </w:rPr>
      </w:r>
      <w:r>
        <w:rPr>
          <w:rFonts w:ascii="FreeSerif" w:hAnsi="FreeSerif" w:cs="FreeSerif"/>
          <w:b w:val="0"/>
          <w:bCs w:val="0"/>
        </w:rPr>
      </w:r>
    </w:p>
    <w:p>
      <w:pPr>
        <w:pStyle w:val="857"/>
        <w:jc w:val="both"/>
        <w:rPr>
          <w:rFonts w:ascii="FreeSerif" w:hAnsi="FreeSerif" w:cs="FreeSerif"/>
          <w:b w:val="0"/>
          <w:bCs w:val="0"/>
        </w:rPr>
      </w:pPr>
      <w:r>
        <w:rPr>
          <w:rFonts w:ascii="FreeSerif" w:hAnsi="FreeSerif" w:eastAsia="FreeSerif" w:cs="FreeSerif"/>
          <w:b w:val="0"/>
          <w:bCs w:val="0"/>
        </w:rPr>
        <w:t xml:space="preserve">Председатель Совета</w:t>
      </w:r>
      <w:r>
        <w:rPr>
          <w:rFonts w:ascii="FreeSerif" w:hAnsi="FreeSerif" w:cs="FreeSerif"/>
          <w:b w:val="0"/>
          <w:bCs w:val="0"/>
        </w:rPr>
      </w:r>
      <w:r>
        <w:rPr>
          <w:rFonts w:ascii="FreeSerif" w:hAnsi="FreeSerif" w:cs="FreeSerif"/>
          <w:b w:val="0"/>
          <w:bCs w:val="0"/>
        </w:rPr>
      </w:r>
    </w:p>
    <w:p>
      <w:pPr>
        <w:pStyle w:val="857"/>
        <w:jc w:val="both"/>
        <w:rPr>
          <w:rFonts w:ascii="FreeSerif" w:hAnsi="FreeSerif" w:eastAsia="FreeSerif" w:cs="FreeSerif"/>
          <w:b w:val="0"/>
          <w:bCs w:val="0"/>
        </w:rPr>
      </w:pPr>
      <w:r>
        <w:rPr>
          <w:rFonts w:ascii="FreeSerif" w:hAnsi="FreeSerif" w:eastAsia="FreeSerif" w:cs="FreeSerif"/>
          <w:b w:val="0"/>
          <w:bCs w:val="0"/>
        </w:rPr>
        <w:t xml:space="preserve">Ленинградск</w:t>
      </w:r>
      <w:r>
        <w:rPr>
          <w:rFonts w:ascii="FreeSerif" w:hAnsi="FreeSerif" w:eastAsia="FreeSerif" w:cs="FreeSerif"/>
          <w:b w:val="0"/>
          <w:bCs w:val="0"/>
        </w:rPr>
        <w:t xml:space="preserve">ого </w:t>
      </w:r>
      <w:r>
        <w:rPr>
          <w:rFonts w:ascii="FreeSerif" w:hAnsi="FreeSerif" w:cs="FreeSerif"/>
          <w:b w:val="0"/>
          <w:bCs w:val="0"/>
        </w:rPr>
      </w:r>
      <w:r>
        <w:rPr>
          <w:rFonts w:ascii="FreeSerif" w:hAnsi="FreeSerif" w:eastAsia="FreeSerif" w:cs="FreeSerif"/>
          <w:b w:val="0"/>
          <w:bCs w:val="0"/>
        </w:rPr>
      </w:r>
    </w:p>
    <w:p>
      <w:pPr>
        <w:pStyle w:val="857"/>
        <w:jc w:val="both"/>
        <w:rPr>
          <w:rFonts w:ascii="FreeSerif" w:hAnsi="FreeSerif" w:cs="FreeSerif"/>
          <w:b w:val="0"/>
          <w:bCs w:val="0"/>
        </w:rPr>
      </w:pPr>
      <w:r>
        <w:rPr>
          <w:rFonts w:ascii="FreeSerif" w:hAnsi="FreeSerif" w:eastAsia="FreeSerif" w:cs="FreeSerif"/>
          <w:b w:val="0"/>
          <w:bCs w:val="0"/>
        </w:rPr>
        <w:t xml:space="preserve">муниципального округа           </w:t>
      </w:r>
      <w:r>
        <w:rPr>
          <w:rFonts w:ascii="FreeSerif" w:hAnsi="FreeSerif" w:eastAsia="FreeSerif" w:cs="FreeSerif"/>
          <w:b w:val="0"/>
          <w:bCs w:val="0"/>
        </w:rPr>
        <w:t xml:space="preserve">                                                                И.А.Горелко</w:t>
      </w:r>
      <w:r>
        <w:rPr>
          <w:rFonts w:ascii="FreeSerif" w:hAnsi="FreeSerif" w:cs="FreeSerif"/>
          <w:b w:val="0"/>
          <w:bCs w:val="0"/>
        </w:rPr>
      </w:r>
      <w:r>
        <w:rPr>
          <w:rFonts w:ascii="FreeSerif" w:hAnsi="FreeSerif" w:cs="FreeSerif"/>
          <w:b w:val="0"/>
          <w:bCs w:val="0"/>
        </w:rPr>
      </w:r>
    </w:p>
    <w:p>
      <w:pPr>
        <w:pStyle w:val="857"/>
        <w:jc w:val="both"/>
        <w:rPr>
          <w:rFonts w:ascii="FreeSerif" w:hAnsi="FreeSerif" w:cs="FreeSerif"/>
          <w:b w:val="0"/>
          <w:bCs w:val="0"/>
        </w:rPr>
      </w:pPr>
      <w:r>
        <w:rPr>
          <w:rFonts w:ascii="FreeSerif" w:hAnsi="FreeSerif" w:cs="FreeSerif"/>
          <w:b w:val="0"/>
          <w:bCs w:val="0"/>
        </w:rPr>
      </w:r>
      <w:r>
        <w:rPr>
          <w:rFonts w:ascii="FreeSerif" w:hAnsi="FreeSerif" w:cs="FreeSerif"/>
          <w:b w:val="0"/>
          <w:bCs w:val="0"/>
        </w:rPr>
      </w:r>
      <w:r>
        <w:rPr>
          <w:rFonts w:ascii="FreeSerif" w:hAnsi="FreeSerif" w:cs="FreeSerif"/>
          <w:b w:val="0"/>
          <w:bCs w:val="0"/>
        </w:rPr>
      </w:r>
    </w:p>
    <w:sectPr>
      <w:footnotePr>
        <w:pos w:val="beneathText"/>
      </w:footnotePr>
      <w:endnotePr/>
      <w:type w:val="nextPage"/>
      <w:pgSz w:w="11905" w:h="16837" w:orient="portrait"/>
      <w:pgMar w:top="397" w:right="624" w:bottom="1134" w:left="1701" w:header="720" w:footer="72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FreeSerif">
    <w:panose1 w:val="02020603050405020304"/>
  </w:font>
  <w:font w:name="Tahoma">
    <w:panose1 w:val="020B0606040504020204"/>
  </w:font>
  <w:font w:name="DejaVu Sans">
    <w:panose1 w:val="020B0603030804020204"/>
  </w:font>
  <w:font w:name="Nimbus Sans L">
    <w:panose1 w:val="020B060402020202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pStyle w:val="674"/>
      <w:isLgl w:val="false"/>
      <w:suff w:val="tab"/>
      <w:lvlText w:val=""/>
      <w:lvlJc w:val="left"/>
      <w:pPr>
        <w:ind w:left="432" w:hanging="432"/>
        <w:tabs>
          <w:tab w:val="num" w:pos="432" w:leader="none"/>
        </w:tabs>
      </w:pPr>
    </w:lvl>
    <w:lvl w:ilvl="1">
      <w:start w:val="1"/>
      <w:numFmt w:val="decimal"/>
      <w:isLgl w:val="false"/>
      <w:suff w:val="tab"/>
      <w:lvlText w:val=""/>
      <w:lvlJc w:val="left"/>
      <w:pPr>
        <w:ind w:left="576" w:hanging="576"/>
        <w:tabs>
          <w:tab w:val="num" w:pos="576" w:leader="none"/>
        </w:tabs>
      </w:pPr>
    </w:lvl>
    <w:lvl w:ilvl="2">
      <w:start w:val="1"/>
      <w:numFmt w:val="decimal"/>
      <w:isLgl w:val="false"/>
      <w:suff w:val="tab"/>
      <w:lvlText w:val=""/>
      <w:lvlJc w:val="left"/>
      <w:pPr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"/>
      <w:lvlJc w:val="left"/>
      <w:pPr>
        <w:ind w:left="864" w:hanging="864"/>
        <w:tabs>
          <w:tab w:val="num" w:pos="864" w:leader="none"/>
        </w:tabs>
      </w:pPr>
    </w:lvl>
    <w:lvl w:ilvl="4">
      <w:start w:val="1"/>
      <w:numFmt w:val="decimal"/>
      <w:isLgl w:val="false"/>
      <w:suff w:val="tab"/>
      <w:lvlText w:val=""/>
      <w:lvlJc w:val="left"/>
      <w:pPr>
        <w:ind w:left="1008" w:hanging="1008"/>
        <w:tabs>
          <w:tab w:val="num" w:pos="1008" w:leader="none"/>
        </w:tabs>
      </w:pPr>
    </w:lvl>
    <w:lvl w:ilvl="5">
      <w:start w:val="1"/>
      <w:numFmt w:val="decimal"/>
      <w:isLgl w:val="false"/>
      <w:suff w:val="tab"/>
      <w:lvlText w:val=""/>
      <w:lvlJc w:val="left"/>
      <w:pPr>
        <w:ind w:left="1152" w:hanging="1152"/>
        <w:tabs>
          <w:tab w:val="num" w:pos="1152" w:leader="none"/>
        </w:tabs>
      </w:pPr>
    </w:lvl>
    <w:lvl w:ilvl="6">
      <w:start w:val="1"/>
      <w:numFmt w:val="decimal"/>
      <w:isLgl w:val="false"/>
      <w:suff w:val="tab"/>
      <w:lvlText w:val=""/>
      <w:lvlJc w:val="left"/>
      <w:pPr>
        <w:ind w:left="1296" w:hanging="1296"/>
        <w:tabs>
          <w:tab w:val="num" w:pos="1296" w:leader="none"/>
        </w:tabs>
      </w:pPr>
    </w:lvl>
    <w:lvl w:ilvl="7">
      <w:start w:val="1"/>
      <w:numFmt w:val="decimal"/>
      <w:isLgl w:val="false"/>
      <w:suff w:val="tab"/>
      <w:lvlText w:val=""/>
      <w:lvlJc w:val="left"/>
      <w:pPr>
        <w:ind w:left="1440" w:hanging="1440"/>
        <w:tabs>
          <w:tab w:val="num" w:pos="1440" w:leader="none"/>
        </w:tabs>
      </w:pPr>
    </w:lvl>
    <w:lvl w:ilvl="8">
      <w:start w:val="1"/>
      <w:numFmt w:val="decimal"/>
      <w:isLgl w:val="false"/>
      <w:suff w:val="tab"/>
      <w:lvlText w:val=""/>
      <w:lvlJc w:val="left"/>
      <w:pPr>
        <w:ind w:left="1584" w:hanging="1584"/>
        <w:tabs>
          <w:tab w:val="num" w:pos="1584" w:leader="none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beneathText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56">
    <w:name w:val="Heading 1 Char"/>
    <w:basedOn w:val="683"/>
    <w:link w:val="674"/>
    <w:uiPriority w:val="9"/>
    <w:rPr>
      <w:rFonts w:ascii="Arial" w:hAnsi="Arial" w:eastAsia="Arial" w:cs="Arial"/>
      <w:sz w:val="40"/>
      <w:szCs w:val="40"/>
    </w:rPr>
  </w:style>
  <w:style w:type="character" w:styleId="657">
    <w:name w:val="Heading 2 Char"/>
    <w:basedOn w:val="683"/>
    <w:link w:val="675"/>
    <w:uiPriority w:val="9"/>
    <w:rPr>
      <w:rFonts w:ascii="Arial" w:hAnsi="Arial" w:eastAsia="Arial" w:cs="Arial"/>
      <w:sz w:val="34"/>
    </w:rPr>
  </w:style>
  <w:style w:type="character" w:styleId="658">
    <w:name w:val="Heading 3 Char"/>
    <w:basedOn w:val="683"/>
    <w:link w:val="676"/>
    <w:uiPriority w:val="9"/>
    <w:rPr>
      <w:rFonts w:ascii="Arial" w:hAnsi="Arial" w:eastAsia="Arial" w:cs="Arial"/>
      <w:sz w:val="30"/>
      <w:szCs w:val="30"/>
    </w:rPr>
  </w:style>
  <w:style w:type="character" w:styleId="659">
    <w:name w:val="Heading 4 Char"/>
    <w:basedOn w:val="683"/>
    <w:link w:val="677"/>
    <w:uiPriority w:val="9"/>
    <w:rPr>
      <w:rFonts w:ascii="Arial" w:hAnsi="Arial" w:eastAsia="Arial" w:cs="Arial"/>
      <w:b/>
      <w:bCs/>
      <w:sz w:val="26"/>
      <w:szCs w:val="26"/>
    </w:rPr>
  </w:style>
  <w:style w:type="character" w:styleId="660">
    <w:name w:val="Heading 5 Char"/>
    <w:basedOn w:val="683"/>
    <w:link w:val="678"/>
    <w:uiPriority w:val="9"/>
    <w:rPr>
      <w:rFonts w:ascii="Arial" w:hAnsi="Arial" w:eastAsia="Arial" w:cs="Arial"/>
      <w:b/>
      <w:bCs/>
      <w:sz w:val="24"/>
      <w:szCs w:val="24"/>
    </w:rPr>
  </w:style>
  <w:style w:type="character" w:styleId="661">
    <w:name w:val="Heading 6 Char"/>
    <w:basedOn w:val="683"/>
    <w:link w:val="679"/>
    <w:uiPriority w:val="9"/>
    <w:rPr>
      <w:rFonts w:ascii="Arial" w:hAnsi="Arial" w:eastAsia="Arial" w:cs="Arial"/>
      <w:b/>
      <w:bCs/>
      <w:sz w:val="22"/>
      <w:szCs w:val="22"/>
    </w:rPr>
  </w:style>
  <w:style w:type="character" w:styleId="662">
    <w:name w:val="Heading 7 Char"/>
    <w:basedOn w:val="683"/>
    <w:link w:val="68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63">
    <w:name w:val="Heading 8 Char"/>
    <w:basedOn w:val="683"/>
    <w:link w:val="681"/>
    <w:uiPriority w:val="9"/>
    <w:rPr>
      <w:rFonts w:ascii="Arial" w:hAnsi="Arial" w:eastAsia="Arial" w:cs="Arial"/>
      <w:i/>
      <w:iCs/>
      <w:sz w:val="22"/>
      <w:szCs w:val="22"/>
    </w:rPr>
  </w:style>
  <w:style w:type="character" w:styleId="664">
    <w:name w:val="Heading 9 Char"/>
    <w:basedOn w:val="683"/>
    <w:link w:val="682"/>
    <w:uiPriority w:val="9"/>
    <w:rPr>
      <w:rFonts w:ascii="Arial" w:hAnsi="Arial" w:eastAsia="Arial" w:cs="Arial"/>
      <w:i/>
      <w:iCs/>
      <w:sz w:val="21"/>
      <w:szCs w:val="21"/>
    </w:rPr>
  </w:style>
  <w:style w:type="character" w:styleId="665">
    <w:name w:val="Title Char"/>
    <w:basedOn w:val="683"/>
    <w:link w:val="697"/>
    <w:uiPriority w:val="10"/>
    <w:rPr>
      <w:sz w:val="48"/>
      <w:szCs w:val="48"/>
    </w:rPr>
  </w:style>
  <w:style w:type="character" w:styleId="666">
    <w:name w:val="Subtitle Char"/>
    <w:basedOn w:val="683"/>
    <w:link w:val="699"/>
    <w:uiPriority w:val="11"/>
    <w:rPr>
      <w:sz w:val="24"/>
      <w:szCs w:val="24"/>
    </w:rPr>
  </w:style>
  <w:style w:type="character" w:styleId="667">
    <w:name w:val="Quote Char"/>
    <w:link w:val="701"/>
    <w:uiPriority w:val="29"/>
    <w:rPr>
      <w:i/>
    </w:rPr>
  </w:style>
  <w:style w:type="character" w:styleId="668">
    <w:name w:val="Intense Quote Char"/>
    <w:link w:val="703"/>
    <w:uiPriority w:val="30"/>
    <w:rPr>
      <w:i/>
    </w:rPr>
  </w:style>
  <w:style w:type="character" w:styleId="669">
    <w:name w:val="Header Char"/>
    <w:basedOn w:val="683"/>
    <w:link w:val="705"/>
    <w:uiPriority w:val="99"/>
  </w:style>
  <w:style w:type="character" w:styleId="670">
    <w:name w:val="Caption Char"/>
    <w:basedOn w:val="709"/>
    <w:link w:val="707"/>
    <w:uiPriority w:val="99"/>
  </w:style>
  <w:style w:type="character" w:styleId="671">
    <w:name w:val="Footnote Text Char"/>
    <w:link w:val="838"/>
    <w:uiPriority w:val="99"/>
    <w:rPr>
      <w:sz w:val="18"/>
    </w:rPr>
  </w:style>
  <w:style w:type="character" w:styleId="672">
    <w:name w:val="Endnote Text Char"/>
    <w:link w:val="841"/>
    <w:uiPriority w:val="99"/>
    <w:rPr>
      <w:sz w:val="20"/>
    </w:rPr>
  </w:style>
  <w:style w:type="paragraph" w:styleId="673" w:default="1">
    <w:name w:val="Normal"/>
    <w:qFormat/>
    <w:rPr>
      <w:sz w:val="24"/>
      <w:szCs w:val="24"/>
      <w:lang w:eastAsia="ar-SA"/>
    </w:rPr>
  </w:style>
  <w:style w:type="paragraph" w:styleId="674">
    <w:name w:val="Heading 1"/>
    <w:basedOn w:val="673"/>
    <w:next w:val="673"/>
    <w:link w:val="686"/>
    <w:qFormat/>
    <w:pPr>
      <w:numPr>
        <w:ilvl w:val="0"/>
        <w:numId w:val="1"/>
      </w:numPr>
      <w:jc w:val="center"/>
      <w:keepNext/>
      <w:spacing w:line="240" w:lineRule="atLeast"/>
      <w:outlineLvl w:val="0"/>
    </w:pPr>
    <w:rPr>
      <w:b/>
      <w:sz w:val="26"/>
    </w:rPr>
  </w:style>
  <w:style w:type="paragraph" w:styleId="675">
    <w:name w:val="Heading 2"/>
    <w:basedOn w:val="673"/>
    <w:next w:val="673"/>
    <w:link w:val="68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676">
    <w:name w:val="Heading 3"/>
    <w:basedOn w:val="673"/>
    <w:next w:val="673"/>
    <w:link w:val="68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677">
    <w:name w:val="Heading 4"/>
    <w:basedOn w:val="673"/>
    <w:next w:val="673"/>
    <w:link w:val="689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78">
    <w:name w:val="Heading 5"/>
    <w:basedOn w:val="673"/>
    <w:next w:val="673"/>
    <w:link w:val="690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</w:rPr>
  </w:style>
  <w:style w:type="paragraph" w:styleId="679">
    <w:name w:val="Heading 6"/>
    <w:basedOn w:val="673"/>
    <w:next w:val="673"/>
    <w:link w:val="691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680">
    <w:name w:val="Heading 7"/>
    <w:basedOn w:val="673"/>
    <w:next w:val="673"/>
    <w:link w:val="692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681">
    <w:name w:val="Heading 8"/>
    <w:basedOn w:val="673"/>
    <w:next w:val="673"/>
    <w:link w:val="69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682">
    <w:name w:val="Heading 9"/>
    <w:basedOn w:val="673"/>
    <w:next w:val="673"/>
    <w:link w:val="694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83" w:default="1">
    <w:name w:val="Default Paragraph Font"/>
    <w:uiPriority w:val="1"/>
    <w:semiHidden/>
    <w:unhideWhenUsed/>
  </w:style>
  <w:style w:type="table" w:styleId="684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85" w:default="1">
    <w:name w:val="No List"/>
    <w:uiPriority w:val="99"/>
    <w:semiHidden/>
    <w:unhideWhenUsed/>
  </w:style>
  <w:style w:type="character" w:styleId="686" w:customStyle="1">
    <w:name w:val="Заголовок 1 Знак"/>
    <w:link w:val="674"/>
    <w:uiPriority w:val="9"/>
    <w:rPr>
      <w:rFonts w:ascii="Arial" w:hAnsi="Arial" w:eastAsia="Arial" w:cs="Arial"/>
      <w:sz w:val="40"/>
      <w:szCs w:val="40"/>
    </w:rPr>
  </w:style>
  <w:style w:type="character" w:styleId="687" w:customStyle="1">
    <w:name w:val="Заголовок 2 Знак"/>
    <w:link w:val="675"/>
    <w:uiPriority w:val="9"/>
    <w:rPr>
      <w:rFonts w:ascii="Arial" w:hAnsi="Arial" w:eastAsia="Arial" w:cs="Arial"/>
      <w:sz w:val="34"/>
    </w:rPr>
  </w:style>
  <w:style w:type="character" w:styleId="688" w:customStyle="1">
    <w:name w:val="Заголовок 3 Знак"/>
    <w:link w:val="676"/>
    <w:uiPriority w:val="9"/>
    <w:rPr>
      <w:rFonts w:ascii="Arial" w:hAnsi="Arial" w:eastAsia="Arial" w:cs="Arial"/>
      <w:sz w:val="30"/>
      <w:szCs w:val="30"/>
    </w:rPr>
  </w:style>
  <w:style w:type="character" w:styleId="689" w:customStyle="1">
    <w:name w:val="Заголовок 4 Знак"/>
    <w:link w:val="677"/>
    <w:uiPriority w:val="9"/>
    <w:rPr>
      <w:rFonts w:ascii="Arial" w:hAnsi="Arial" w:eastAsia="Arial" w:cs="Arial"/>
      <w:b/>
      <w:bCs/>
      <w:sz w:val="26"/>
      <w:szCs w:val="26"/>
    </w:rPr>
  </w:style>
  <w:style w:type="character" w:styleId="690" w:customStyle="1">
    <w:name w:val="Заголовок 5 Знак"/>
    <w:link w:val="678"/>
    <w:uiPriority w:val="9"/>
    <w:rPr>
      <w:rFonts w:ascii="Arial" w:hAnsi="Arial" w:eastAsia="Arial" w:cs="Arial"/>
      <w:b/>
      <w:bCs/>
      <w:sz w:val="24"/>
      <w:szCs w:val="24"/>
    </w:rPr>
  </w:style>
  <w:style w:type="character" w:styleId="691" w:customStyle="1">
    <w:name w:val="Заголовок 6 Знак"/>
    <w:link w:val="679"/>
    <w:uiPriority w:val="9"/>
    <w:rPr>
      <w:rFonts w:ascii="Arial" w:hAnsi="Arial" w:eastAsia="Arial" w:cs="Arial"/>
      <w:b/>
      <w:bCs/>
      <w:sz w:val="22"/>
      <w:szCs w:val="22"/>
    </w:rPr>
  </w:style>
  <w:style w:type="character" w:styleId="692" w:customStyle="1">
    <w:name w:val="Заголовок 7 Знак"/>
    <w:link w:val="68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93" w:customStyle="1">
    <w:name w:val="Заголовок 8 Знак"/>
    <w:link w:val="681"/>
    <w:uiPriority w:val="9"/>
    <w:rPr>
      <w:rFonts w:ascii="Arial" w:hAnsi="Arial" w:eastAsia="Arial" w:cs="Arial"/>
      <w:i/>
      <w:iCs/>
      <w:sz w:val="22"/>
      <w:szCs w:val="22"/>
    </w:rPr>
  </w:style>
  <w:style w:type="character" w:styleId="694" w:customStyle="1">
    <w:name w:val="Заголовок 9 Знак"/>
    <w:link w:val="682"/>
    <w:uiPriority w:val="9"/>
    <w:rPr>
      <w:rFonts w:ascii="Arial" w:hAnsi="Arial" w:eastAsia="Arial" w:cs="Arial"/>
      <w:i/>
      <w:iCs/>
      <w:sz w:val="21"/>
      <w:szCs w:val="21"/>
    </w:rPr>
  </w:style>
  <w:style w:type="paragraph" w:styleId="695">
    <w:name w:val="List Paragraph"/>
    <w:basedOn w:val="673"/>
    <w:uiPriority w:val="34"/>
    <w:qFormat/>
    <w:pPr>
      <w:contextualSpacing/>
      <w:ind w:left="720"/>
    </w:pPr>
  </w:style>
  <w:style w:type="paragraph" w:styleId="696">
    <w:name w:val="No Spacing"/>
    <w:uiPriority w:val="1"/>
    <w:qFormat/>
    <w:rPr>
      <w:lang w:eastAsia="zh-CN"/>
    </w:rPr>
  </w:style>
  <w:style w:type="paragraph" w:styleId="697">
    <w:name w:val="Title"/>
    <w:basedOn w:val="673"/>
    <w:next w:val="673"/>
    <w:link w:val="698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98" w:customStyle="1">
    <w:name w:val="Название Знак"/>
    <w:link w:val="697"/>
    <w:uiPriority w:val="10"/>
    <w:rPr>
      <w:sz w:val="48"/>
      <w:szCs w:val="48"/>
    </w:rPr>
  </w:style>
  <w:style w:type="paragraph" w:styleId="699">
    <w:name w:val="Subtitle"/>
    <w:basedOn w:val="673"/>
    <w:next w:val="673"/>
    <w:link w:val="700"/>
    <w:uiPriority w:val="11"/>
    <w:qFormat/>
    <w:pPr>
      <w:spacing w:before="200" w:after="200"/>
    </w:pPr>
  </w:style>
  <w:style w:type="character" w:styleId="700" w:customStyle="1">
    <w:name w:val="Подзаголовок Знак"/>
    <w:link w:val="699"/>
    <w:uiPriority w:val="11"/>
    <w:rPr>
      <w:sz w:val="24"/>
      <w:szCs w:val="24"/>
    </w:rPr>
  </w:style>
  <w:style w:type="paragraph" w:styleId="701">
    <w:name w:val="Quote"/>
    <w:basedOn w:val="673"/>
    <w:next w:val="673"/>
    <w:link w:val="702"/>
    <w:uiPriority w:val="29"/>
    <w:qFormat/>
    <w:pPr>
      <w:ind w:left="720" w:right="720"/>
    </w:pPr>
    <w:rPr>
      <w:i/>
    </w:rPr>
  </w:style>
  <w:style w:type="character" w:styleId="702" w:customStyle="1">
    <w:name w:val="Цитата 2 Знак"/>
    <w:link w:val="701"/>
    <w:uiPriority w:val="29"/>
    <w:rPr>
      <w:i/>
    </w:rPr>
  </w:style>
  <w:style w:type="paragraph" w:styleId="703">
    <w:name w:val="Intense Quote"/>
    <w:basedOn w:val="673"/>
    <w:next w:val="673"/>
    <w:link w:val="704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04" w:customStyle="1">
    <w:name w:val="Выделенная цитата Знак"/>
    <w:link w:val="703"/>
    <w:uiPriority w:val="30"/>
    <w:rPr>
      <w:i/>
    </w:rPr>
  </w:style>
  <w:style w:type="paragraph" w:styleId="705">
    <w:name w:val="Header"/>
    <w:basedOn w:val="673"/>
    <w:link w:val="706"/>
    <w:uiPriority w:val="99"/>
    <w:unhideWhenUsed/>
    <w:pPr>
      <w:tabs>
        <w:tab w:val="center" w:pos="7143" w:leader="none"/>
        <w:tab w:val="right" w:pos="14287" w:leader="none"/>
      </w:tabs>
    </w:pPr>
  </w:style>
  <w:style w:type="character" w:styleId="706" w:customStyle="1">
    <w:name w:val="Верхний колонтитул Знак"/>
    <w:link w:val="705"/>
    <w:uiPriority w:val="99"/>
  </w:style>
  <w:style w:type="paragraph" w:styleId="707">
    <w:name w:val="Footer"/>
    <w:basedOn w:val="673"/>
    <w:link w:val="710"/>
    <w:uiPriority w:val="99"/>
    <w:unhideWhenUsed/>
    <w:pPr>
      <w:tabs>
        <w:tab w:val="center" w:pos="7143" w:leader="none"/>
        <w:tab w:val="right" w:pos="14287" w:leader="none"/>
      </w:tabs>
    </w:pPr>
  </w:style>
  <w:style w:type="character" w:styleId="708" w:customStyle="1">
    <w:name w:val="Footer Char"/>
    <w:uiPriority w:val="99"/>
  </w:style>
  <w:style w:type="paragraph" w:styleId="709">
    <w:name w:val="Caption"/>
    <w:basedOn w:val="673"/>
    <w:next w:val="673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styleId="710" w:customStyle="1">
    <w:name w:val="Нижний колонтитул Знак"/>
    <w:link w:val="707"/>
    <w:uiPriority w:val="99"/>
  </w:style>
  <w:style w:type="table" w:styleId="711">
    <w:name w:val="Table Grid"/>
    <w:uiPriority w:val="59"/>
    <w:rPr>
      <w:lang w:eastAsia="zh-CN"/>
    </w:r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2" w:customStyle="1">
    <w:name w:val="Table Grid Light"/>
    <w:uiPriority w:val="59"/>
    <w:rPr>
      <w:lang w:eastAsia="zh-CN"/>
    </w:rPr>
    <w:tblPr>
      <w:tblInd w:w="0" w:type="dxa"/>
      <w:tblBorders>
        <w:top w:val="single" w:color="AFAFAF" w:sz="4" w:space="0"/>
        <w:left w:val="single" w:color="AFAFAF" w:sz="4" w:space="0"/>
        <w:bottom w:val="single" w:color="AFAFAF" w:sz="4" w:space="0"/>
        <w:right w:val="single" w:color="AFAFAF" w:sz="4" w:space="0"/>
        <w:insideH w:val="single" w:color="AFAFAF" w:sz="4" w:space="0"/>
        <w:insideV w:val="single" w:color="AFAFAF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3">
    <w:name w:val="Plain Table 1"/>
    <w:uiPriority w:val="59"/>
    <w:rPr>
      <w:lang w:eastAsia="zh-CN"/>
    </w:rPr>
    <w:tblPr>
      <w:tblInd w:w="0" w:type="dxa"/>
      <w:tblBorders>
        <w:top w:val="single" w:color="AFAFAF" w:sz="4" w:space="0"/>
        <w:left w:val="single" w:color="AFAFAF" w:sz="4" w:space="0"/>
        <w:bottom w:val="single" w:color="AFAFAF" w:sz="4" w:space="0"/>
        <w:right w:val="single" w:color="AFAFAF" w:sz="4" w:space="0"/>
        <w:insideH w:val="single" w:color="AFAFAF" w:sz="4" w:space="0"/>
        <w:insideV w:val="single" w:color="AFAFAF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4">
    <w:name w:val="Plain Table 2"/>
    <w:uiPriority w:val="59"/>
    <w:rPr>
      <w:lang w:eastAsia="zh-CN"/>
    </w:rPr>
    <w:tblPr>
      <w:tblInd w:w="0" w:type="dxa"/>
      <w:tblBorders>
        <w:top w:val="single" w:color="000000" w:sz="4" w:space="0"/>
        <w:left w:val="none" w:color="000000" w:sz="4" w:space="0"/>
        <w:bottom w:val="single" w:color="000000" w:sz="4" w:space="0"/>
        <w:right w:val="non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5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16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17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18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89898" w:sz="4" w:space="0"/>
        <w:left w:val="single" w:color="989898" w:sz="4" w:space="0"/>
        <w:bottom w:val="single" w:color="989898" w:sz="4" w:space="0"/>
        <w:right w:val="single" w:color="989898" w:sz="4" w:space="0"/>
        <w:insideH w:val="single" w:color="989898" w:sz="4" w:space="0"/>
        <w:insideV w:val="single" w:color="98989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19" w:customStyle="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CBE4" w:sz="4" w:space="0"/>
        <w:left w:val="single" w:color="B7CBE4" w:sz="4" w:space="0"/>
        <w:bottom w:val="single" w:color="B7CBE4" w:sz="4" w:space="0"/>
        <w:right w:val="single" w:color="B7CBE4" w:sz="4" w:space="0"/>
        <w:insideH w:val="single" w:color="B7CBE4" w:sz="4" w:space="0"/>
        <w:insideV w:val="single" w:color="B7CBE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20" w:customStyle="1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E5B7B6" w:sz="4" w:space="0"/>
        <w:left w:val="single" w:color="E5B7B6" w:sz="4" w:space="0"/>
        <w:bottom w:val="single" w:color="E5B7B6" w:sz="4" w:space="0"/>
        <w:right w:val="single" w:color="E5B7B6" w:sz="4" w:space="0"/>
        <w:insideH w:val="single" w:color="E5B7B6" w:sz="4" w:space="0"/>
        <w:insideV w:val="single" w:color="E5B7B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21" w:customStyle="1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6E3BB" w:sz="4" w:space="0"/>
        <w:left w:val="single" w:color="D6E3BB" w:sz="4" w:space="0"/>
        <w:bottom w:val="single" w:color="D6E3BB" w:sz="4" w:space="0"/>
        <w:right w:val="single" w:color="D6E3BB" w:sz="4" w:space="0"/>
        <w:insideH w:val="single" w:color="D6E3BB" w:sz="4" w:space="0"/>
        <w:insideV w:val="single" w:color="D6E3B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22" w:customStyle="1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BC0D9" w:sz="4" w:space="0"/>
        <w:left w:val="single" w:color="CBC0D9" w:sz="4" w:space="0"/>
        <w:bottom w:val="single" w:color="CBC0D9" w:sz="4" w:space="0"/>
        <w:right w:val="single" w:color="CBC0D9" w:sz="4" w:space="0"/>
        <w:insideH w:val="single" w:color="CBC0D9" w:sz="4" w:space="0"/>
        <w:insideV w:val="single" w:color="CBC0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23" w:customStyle="1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6DDE8" w:sz="4" w:space="0"/>
        <w:left w:val="single" w:color="B6DDE8" w:sz="4" w:space="0"/>
        <w:bottom w:val="single" w:color="B6DDE8" w:sz="4" w:space="0"/>
        <w:right w:val="single" w:color="B6DDE8" w:sz="4" w:space="0"/>
        <w:insideH w:val="single" w:color="B6DDE8" w:sz="4" w:space="0"/>
        <w:insideV w:val="single" w:color="B6DDE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24" w:customStyle="1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BD4B4" w:sz="4" w:space="0"/>
        <w:left w:val="single" w:color="FBD4B4" w:sz="4" w:space="0"/>
        <w:bottom w:val="single" w:color="FBD4B4" w:sz="4" w:space="0"/>
        <w:right w:val="single" w:color="FBD4B4" w:sz="4" w:space="0"/>
        <w:insideH w:val="single" w:color="FBD4B4" w:sz="4" w:space="0"/>
        <w:insideV w:val="single" w:color="FBD4B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25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6A6A6A" w:sz="4" w:space="0"/>
        <w:insideH w:val="single" w:color="6A6A6A" w:sz="4" w:space="0"/>
        <w:insideV w:val="single" w:color="6A6A6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26" w:customStyle="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5D8AC2" w:sz="4" w:space="0"/>
        <w:insideH w:val="single" w:color="5D8AC2" w:sz="4" w:space="0"/>
        <w:insideV w:val="single" w:color="5D8AC2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27" w:customStyle="1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28" w:customStyle="1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29" w:customStyle="1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30" w:customStyle="1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4BACC6" w:sz="4" w:space="0"/>
        <w:insideH w:val="single" w:color="4BACC6" w:sz="4" w:space="0"/>
        <w:insideV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31" w:customStyle="1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F79646" w:sz="4" w:space="0"/>
        <w:insideH w:val="single" w:color="F79646" w:sz="4" w:space="0"/>
        <w:insideV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32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6A6A6A" w:sz="4" w:space="0"/>
        <w:insideH w:val="single" w:color="6A6A6A" w:sz="4" w:space="0"/>
        <w:insideV w:val="single" w:color="6A6A6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33" w:customStyle="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5D8AC2" w:sz="4" w:space="0"/>
        <w:insideH w:val="single" w:color="5D8AC2" w:sz="4" w:space="0"/>
        <w:insideV w:val="single" w:color="5D8AC2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34" w:customStyle="1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35" w:customStyle="1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36" w:customStyle="1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37" w:customStyle="1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4BACC6" w:sz="4" w:space="0"/>
        <w:insideH w:val="single" w:color="4BACC6" w:sz="4" w:space="0"/>
        <w:insideV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38" w:customStyle="1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F79646" w:sz="4" w:space="0"/>
        <w:insideH w:val="single" w:color="F79646" w:sz="4" w:space="0"/>
        <w:insideV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39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6F6F6F" w:sz="4" w:space="0"/>
        <w:left w:val="single" w:color="6F6F6F" w:sz="4" w:space="0"/>
        <w:bottom w:val="single" w:color="6F6F6F" w:sz="4" w:space="0"/>
        <w:right w:val="single" w:color="6F6F6F" w:sz="4" w:space="0"/>
        <w:insideH w:val="single" w:color="6F6F6F" w:sz="4" w:space="0"/>
        <w:insideV w:val="single" w:color="6F6F6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40" w:customStyle="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9BB7D9" w:sz="4" w:space="0"/>
        <w:left w:val="single" w:color="9BB7D9" w:sz="4" w:space="0"/>
        <w:bottom w:val="single" w:color="9BB7D9" w:sz="4" w:space="0"/>
        <w:right w:val="single" w:color="9BB7D9" w:sz="4" w:space="0"/>
        <w:insideH w:val="single" w:color="9BB7D9" w:sz="4" w:space="0"/>
        <w:insideV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41" w:customStyle="1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DB9B9A" w:sz="4" w:space="0"/>
        <w:left w:val="single" w:color="DB9B9A" w:sz="4" w:space="0"/>
        <w:bottom w:val="single" w:color="DB9B9A" w:sz="4" w:space="0"/>
        <w:right w:val="single" w:color="DB9B9A" w:sz="4" w:space="0"/>
        <w:insideH w:val="single" w:color="DB9B9A" w:sz="4" w:space="0"/>
        <w:insideV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42" w:customStyle="1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C6D8A1" w:sz="4" w:space="0"/>
        <w:left w:val="single" w:color="C6D8A1" w:sz="4" w:space="0"/>
        <w:bottom w:val="single" w:color="C6D8A1" w:sz="4" w:space="0"/>
        <w:right w:val="single" w:color="C6D8A1" w:sz="4" w:space="0"/>
        <w:insideH w:val="single" w:color="C6D8A1" w:sz="4" w:space="0"/>
        <w:insideV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43" w:customStyle="1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B7A7CA" w:sz="4" w:space="0"/>
        <w:left w:val="single" w:color="B7A7CA" w:sz="4" w:space="0"/>
        <w:bottom w:val="single" w:color="B7A7CA" w:sz="4" w:space="0"/>
        <w:right w:val="single" w:color="B7A7CA" w:sz="4" w:space="0"/>
        <w:insideH w:val="single" w:color="B7A7CA" w:sz="4" w:space="0"/>
        <w:insideV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44" w:customStyle="1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99D0DE" w:sz="4" w:space="0"/>
        <w:left w:val="single" w:color="99D0DE" w:sz="4" w:space="0"/>
        <w:bottom w:val="single" w:color="99D0DE" w:sz="4" w:space="0"/>
        <w:right w:val="single" w:color="99D0DE" w:sz="4" w:space="0"/>
        <w:insideH w:val="single" w:color="99D0DE" w:sz="4" w:space="0"/>
        <w:insideV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45" w:customStyle="1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FAC396" w:sz="4" w:space="0"/>
        <w:left w:val="single" w:color="FAC396" w:sz="4" w:space="0"/>
        <w:bottom w:val="single" w:color="FAC396" w:sz="4" w:space="0"/>
        <w:right w:val="single" w:color="FAC396" w:sz="4" w:space="0"/>
        <w:insideH w:val="single" w:color="FAC396" w:sz="4" w:space="0"/>
        <w:insideV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46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bfbfbf" w:fill="bfbfbf"/>
      <w:tblCellMar>
        <w:left w:w="0" w:type="dxa"/>
        <w:top w:w="0" w:type="dxa"/>
        <w:right w:w="0" w:type="dxa"/>
        <w:bottom w:w="0" w:type="dxa"/>
      </w:tblCellMar>
    </w:tblPr>
  </w:style>
  <w:style w:type="table" w:styleId="747" w:customStyle="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dae5f1" w:fill="dae5f1"/>
      <w:tblCellMar>
        <w:left w:w="0" w:type="dxa"/>
        <w:top w:w="0" w:type="dxa"/>
        <w:right w:w="0" w:type="dxa"/>
        <w:bottom w:w="0" w:type="dxa"/>
      </w:tblCellMar>
    </w:tblPr>
  </w:style>
  <w:style w:type="table" w:styleId="748" w:customStyle="1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f2dcdc" w:fill="f2dcdc"/>
      <w:tblCellMar>
        <w:left w:w="0" w:type="dxa"/>
        <w:top w:w="0" w:type="dxa"/>
        <w:right w:w="0" w:type="dxa"/>
        <w:bottom w:w="0" w:type="dxa"/>
      </w:tblCellMar>
    </w:tblPr>
  </w:style>
  <w:style w:type="table" w:styleId="749" w:customStyle="1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eaf1dc" w:fill="eaf1dc"/>
      <w:tblCellMar>
        <w:left w:w="0" w:type="dxa"/>
        <w:top w:w="0" w:type="dxa"/>
        <w:right w:w="0" w:type="dxa"/>
        <w:bottom w:w="0" w:type="dxa"/>
      </w:tblCellMar>
    </w:tblPr>
  </w:style>
  <w:style w:type="table" w:styleId="750" w:customStyle="1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e5dfec" w:fill="e5dfec"/>
      <w:tblCellMar>
        <w:left w:w="0" w:type="dxa"/>
        <w:top w:w="0" w:type="dxa"/>
        <w:right w:w="0" w:type="dxa"/>
        <w:bottom w:w="0" w:type="dxa"/>
      </w:tblCellMar>
    </w:tblPr>
  </w:style>
  <w:style w:type="table" w:styleId="751" w:customStyle="1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daeef3" w:fill="daeef3"/>
      <w:tblCellMar>
        <w:left w:w="0" w:type="dxa"/>
        <w:top w:w="0" w:type="dxa"/>
        <w:right w:w="0" w:type="dxa"/>
        <w:bottom w:w="0" w:type="dxa"/>
      </w:tblCellMar>
    </w:tblPr>
  </w:style>
  <w:style w:type="table" w:styleId="752" w:customStyle="1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fde9d8" w:fill="fde9d8"/>
      <w:tblCellMar>
        <w:left w:w="0" w:type="dxa"/>
        <w:top w:w="0" w:type="dxa"/>
        <w:right w:w="0" w:type="dxa"/>
        <w:bottom w:w="0" w:type="dxa"/>
      </w:tblCellMar>
    </w:tblPr>
  </w:style>
  <w:style w:type="table" w:styleId="753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7F7F7F" w:sz="4" w:space="0"/>
        <w:left w:val="single" w:color="7F7F7F" w:sz="4" w:space="0"/>
        <w:bottom w:val="single" w:color="7F7F7F" w:sz="4" w:space="0"/>
        <w:right w:val="single" w:color="7F7F7F" w:sz="4" w:space="0"/>
        <w:insideH w:val="single" w:color="7F7F7F" w:sz="4" w:space="0"/>
        <w:insideV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4" w:customStyle="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A6BFDD" w:sz="4" w:space="0"/>
        <w:left w:val="single" w:color="A6BFDD" w:sz="4" w:space="0"/>
        <w:bottom w:val="single" w:color="A6BFDD" w:sz="4" w:space="0"/>
        <w:right w:val="single" w:color="A6BFDD" w:sz="4" w:space="0"/>
        <w:insideH w:val="single" w:color="A6BFDD" w:sz="4" w:space="0"/>
        <w:insideV w:val="single" w:color="A6BFD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5" w:customStyle="1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4" w:space="0"/>
        <w:left w:val="single" w:color="D99695" w:sz="4" w:space="0"/>
        <w:bottom w:val="single" w:color="D99695" w:sz="4" w:space="0"/>
        <w:right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6" w:customStyle="1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ABB59" w:sz="4" w:space="0"/>
        <w:left w:val="single" w:color="9ABB59" w:sz="4" w:space="0"/>
        <w:bottom w:val="single" w:color="9ABB59" w:sz="4" w:space="0"/>
        <w:right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7" w:customStyle="1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4" w:space="0"/>
        <w:left w:val="single" w:color="B2A1C6" w:sz="4" w:space="0"/>
        <w:bottom w:val="single" w:color="B2A1C6" w:sz="4" w:space="0"/>
        <w:right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8" w:customStyle="1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BACC6" w:sz="4" w:space="0"/>
        <w:left w:val="single" w:color="4BACC6" w:sz="4" w:space="0"/>
        <w:bottom w:val="single" w:color="4BACC6" w:sz="4" w:space="0"/>
        <w:right w:val="single" w:color="4BACC6" w:sz="4" w:space="0"/>
        <w:insideH w:val="single" w:color="4BACC6" w:sz="4" w:space="0"/>
        <w:insideV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9" w:customStyle="1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79646" w:sz="4" w:space="0"/>
        <w:left w:val="single" w:color="F79646" w:sz="4" w:space="0"/>
        <w:bottom w:val="single" w:color="F79646" w:sz="4" w:space="0"/>
        <w:right w:val="single" w:color="F79646" w:sz="4" w:space="0"/>
        <w:insideH w:val="single" w:color="F79646" w:sz="4" w:space="0"/>
        <w:insideV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0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7F7F7F" w:sz="4" w:space="0"/>
        <w:right w:val="single" w:color="7F7F7F" w:sz="4" w:space="0"/>
        <w:insideH w:val="single" w:color="7F7F7F" w:sz="4" w:space="0"/>
        <w:insideV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1" w:customStyle="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A6BFDD" w:sz="4" w:space="0"/>
        <w:right w:val="single" w:color="A6BFDD" w:sz="4" w:space="0"/>
        <w:insideH w:val="single" w:color="A6BFDD" w:sz="4" w:space="0"/>
        <w:insideV w:val="single" w:color="A6BFD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2" w:customStyle="1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D99695" w:sz="4" w:space="0"/>
        <w:right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3" w:customStyle="1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ABB59" w:sz="4" w:space="0"/>
        <w:right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4" w:customStyle="1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B2A1C6" w:sz="4" w:space="0"/>
        <w:right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5" w:customStyle="1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9D0DE" w:sz="4" w:space="0"/>
        <w:right w:val="single" w:color="99D0DE" w:sz="4" w:space="0"/>
        <w:insideH w:val="single" w:color="99D0DE" w:sz="4" w:space="0"/>
        <w:insideV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6" w:customStyle="1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FAC396" w:sz="4" w:space="0"/>
        <w:right w:val="single" w:color="FAC396" w:sz="4" w:space="0"/>
        <w:insideH w:val="single" w:color="FAC396" w:sz="4" w:space="0"/>
        <w:insideV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7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68" w:customStyle="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69" w:customStyle="1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70" w:customStyle="1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71" w:customStyle="1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72" w:customStyle="1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73" w:customStyle="1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74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6F6F6F" w:sz="4" w:space="0"/>
        <w:bottom w:val="single" w:color="6F6F6F" w:sz="4" w:space="0"/>
        <w:insideH w:val="single" w:color="6F6F6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5" w:customStyle="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BB7D9" w:sz="4" w:space="0"/>
        <w:bottom w:val="single" w:color="9BB7D9" w:sz="4" w:space="0"/>
        <w:insideH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6" w:customStyle="1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B9B9A" w:sz="4" w:space="0"/>
        <w:bottom w:val="single" w:color="DB9B9A" w:sz="4" w:space="0"/>
        <w:insideH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7" w:customStyle="1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6D8A1" w:sz="4" w:space="0"/>
        <w:bottom w:val="single" w:color="C6D8A1" w:sz="4" w:space="0"/>
        <w:insideH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8" w:customStyle="1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A7CA" w:sz="4" w:space="0"/>
        <w:bottom w:val="single" w:color="B7A7CA" w:sz="4" w:space="0"/>
        <w:insideH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9" w:customStyle="1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9D0DE" w:sz="4" w:space="0"/>
        <w:bottom w:val="single" w:color="99D0DE" w:sz="4" w:space="0"/>
        <w:insideH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0" w:customStyle="1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396" w:sz="4" w:space="0"/>
        <w:bottom w:val="single" w:color="FAC396" w:sz="4" w:space="0"/>
        <w:insideH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1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2" w:customStyle="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F81BD" w:sz="4" w:space="0"/>
        <w:left w:val="single" w:color="4F81BD" w:sz="4" w:space="0"/>
        <w:bottom w:val="single" w:color="4F81BD" w:sz="4" w:space="0"/>
        <w:right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3" w:customStyle="1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4" w:space="0"/>
        <w:left w:val="single" w:color="D99695" w:sz="4" w:space="0"/>
        <w:bottom w:val="single" w:color="D99695" w:sz="4" w:space="0"/>
        <w:right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4" w:customStyle="1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3D69B" w:sz="4" w:space="0"/>
        <w:left w:val="single" w:color="C3D69B" w:sz="4" w:space="0"/>
        <w:bottom w:val="single" w:color="C3D69B" w:sz="4" w:space="0"/>
        <w:right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5" w:customStyle="1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4" w:space="0"/>
        <w:left w:val="single" w:color="B2A1C6" w:sz="4" w:space="0"/>
        <w:bottom w:val="single" w:color="B2A1C6" w:sz="4" w:space="0"/>
        <w:right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6" w:customStyle="1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2CCDC" w:sz="4" w:space="0"/>
        <w:left w:val="single" w:color="92CCDC" w:sz="4" w:space="0"/>
        <w:bottom w:val="single" w:color="92CCDC" w:sz="4" w:space="0"/>
        <w:right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7" w:customStyle="1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090" w:sz="4" w:space="0"/>
        <w:left w:val="single" w:color="FAC090" w:sz="4" w:space="0"/>
        <w:bottom w:val="single" w:color="FAC090" w:sz="4" w:space="0"/>
        <w:right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8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9" w:customStyle="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BB7D9" w:sz="4" w:space="0"/>
        <w:left w:val="single" w:color="9BB7D9" w:sz="4" w:space="0"/>
        <w:bottom w:val="single" w:color="9BB7D9" w:sz="4" w:space="0"/>
        <w:right w:val="single" w:color="9BB7D9" w:sz="4" w:space="0"/>
        <w:insideH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0" w:customStyle="1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B9B9A" w:sz="4" w:space="0"/>
        <w:left w:val="single" w:color="DB9B9A" w:sz="4" w:space="0"/>
        <w:bottom w:val="single" w:color="DB9B9A" w:sz="4" w:space="0"/>
        <w:right w:val="single" w:color="DB9B9A" w:sz="4" w:space="0"/>
        <w:insideH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1" w:customStyle="1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6D8A1" w:sz="4" w:space="0"/>
        <w:left w:val="single" w:color="C6D8A1" w:sz="4" w:space="0"/>
        <w:bottom w:val="single" w:color="C6D8A1" w:sz="4" w:space="0"/>
        <w:right w:val="single" w:color="C6D8A1" w:sz="4" w:space="0"/>
        <w:insideH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2" w:customStyle="1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A7CA" w:sz="4" w:space="0"/>
        <w:left w:val="single" w:color="B7A7CA" w:sz="4" w:space="0"/>
        <w:bottom w:val="single" w:color="B7A7CA" w:sz="4" w:space="0"/>
        <w:right w:val="single" w:color="B7A7CA" w:sz="4" w:space="0"/>
        <w:insideH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3" w:customStyle="1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9D0DE" w:sz="4" w:space="0"/>
        <w:left w:val="single" w:color="99D0DE" w:sz="4" w:space="0"/>
        <w:bottom w:val="single" w:color="99D0DE" w:sz="4" w:space="0"/>
        <w:right w:val="single" w:color="99D0DE" w:sz="4" w:space="0"/>
        <w:insideH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4" w:customStyle="1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396" w:sz="4" w:space="0"/>
        <w:left w:val="single" w:color="FAC396" w:sz="4" w:space="0"/>
        <w:bottom w:val="single" w:color="FAC396" w:sz="4" w:space="0"/>
        <w:right w:val="single" w:color="FAC396" w:sz="4" w:space="0"/>
        <w:insideH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5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7F7F7F" w:sz="32" w:space="0"/>
        <w:left w:val="single" w:color="7F7F7F" w:sz="32" w:space="0"/>
        <w:bottom w:val="single" w:color="7F7F7F" w:sz="32" w:space="0"/>
        <w:right w:val="single" w:color="7F7F7F" w:sz="32" w:space="0"/>
      </w:tblBorders>
      <w:shd w:val="clear" w:color="7f7f7f" w:fill="7f7f7f"/>
      <w:tblCellMar>
        <w:left w:w="0" w:type="dxa"/>
        <w:top w:w="0" w:type="dxa"/>
        <w:right w:w="0" w:type="dxa"/>
        <w:bottom w:w="0" w:type="dxa"/>
      </w:tblCellMar>
    </w:tblPr>
  </w:style>
  <w:style w:type="table" w:styleId="796" w:customStyle="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F81BD" w:sz="32" w:space="0"/>
        <w:left w:val="single" w:color="4F81BD" w:sz="32" w:space="0"/>
        <w:bottom w:val="single" w:color="4F81BD" w:sz="32" w:space="0"/>
        <w:right w:val="single" w:color="4F81BD" w:sz="32" w:space="0"/>
      </w:tblBorders>
      <w:shd w:val="clear" w:color="4f81bd" w:fill="4f81bd"/>
      <w:tblCellMar>
        <w:left w:w="0" w:type="dxa"/>
        <w:top w:w="0" w:type="dxa"/>
        <w:right w:w="0" w:type="dxa"/>
        <w:bottom w:w="0" w:type="dxa"/>
      </w:tblCellMar>
    </w:tblPr>
  </w:style>
  <w:style w:type="table" w:styleId="797" w:customStyle="1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32" w:space="0"/>
        <w:left w:val="single" w:color="D99695" w:sz="32" w:space="0"/>
        <w:bottom w:val="single" w:color="D99695" w:sz="32" w:space="0"/>
        <w:right w:val="single" w:color="D99695" w:sz="32" w:space="0"/>
      </w:tblBorders>
      <w:shd w:val="clear" w:color="d99695" w:fill="d99695"/>
      <w:tblCellMar>
        <w:left w:w="0" w:type="dxa"/>
        <w:top w:w="0" w:type="dxa"/>
        <w:right w:w="0" w:type="dxa"/>
        <w:bottom w:w="0" w:type="dxa"/>
      </w:tblCellMar>
    </w:tblPr>
  </w:style>
  <w:style w:type="table" w:styleId="798" w:customStyle="1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3D69B" w:sz="32" w:space="0"/>
        <w:left w:val="single" w:color="C3D69B" w:sz="32" w:space="0"/>
        <w:bottom w:val="single" w:color="C3D69B" w:sz="32" w:space="0"/>
        <w:right w:val="single" w:color="C3D69B" w:sz="32" w:space="0"/>
      </w:tblBorders>
      <w:shd w:val="clear" w:color="c3d69b" w:fill="c3d69b"/>
      <w:tblCellMar>
        <w:left w:w="0" w:type="dxa"/>
        <w:top w:w="0" w:type="dxa"/>
        <w:right w:w="0" w:type="dxa"/>
        <w:bottom w:w="0" w:type="dxa"/>
      </w:tblCellMar>
    </w:tblPr>
  </w:style>
  <w:style w:type="table" w:styleId="799" w:customStyle="1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32" w:space="0"/>
        <w:left w:val="single" w:color="B2A1C6" w:sz="32" w:space="0"/>
        <w:bottom w:val="single" w:color="B2A1C6" w:sz="32" w:space="0"/>
        <w:right w:val="single" w:color="B2A1C6" w:sz="32" w:space="0"/>
      </w:tblBorders>
      <w:shd w:val="clear" w:color="b2a1c6" w:fill="b2a1c6"/>
      <w:tblCellMar>
        <w:left w:w="0" w:type="dxa"/>
        <w:top w:w="0" w:type="dxa"/>
        <w:right w:w="0" w:type="dxa"/>
        <w:bottom w:w="0" w:type="dxa"/>
      </w:tblCellMar>
    </w:tblPr>
  </w:style>
  <w:style w:type="table" w:styleId="800" w:customStyle="1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2CCDC" w:sz="32" w:space="0"/>
        <w:left w:val="single" w:color="92CCDC" w:sz="32" w:space="0"/>
        <w:bottom w:val="single" w:color="92CCDC" w:sz="32" w:space="0"/>
        <w:right w:val="single" w:color="92CCDC" w:sz="32" w:space="0"/>
      </w:tblBorders>
      <w:shd w:val="clear" w:color="92ccdc" w:fill="92ccdc"/>
      <w:tblCellMar>
        <w:left w:w="0" w:type="dxa"/>
        <w:top w:w="0" w:type="dxa"/>
        <w:right w:w="0" w:type="dxa"/>
        <w:bottom w:w="0" w:type="dxa"/>
      </w:tblCellMar>
    </w:tblPr>
  </w:style>
  <w:style w:type="table" w:styleId="801" w:customStyle="1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090" w:sz="32" w:space="0"/>
        <w:left w:val="single" w:color="FAC090" w:sz="32" w:space="0"/>
        <w:bottom w:val="single" w:color="FAC090" w:sz="32" w:space="0"/>
        <w:right w:val="single" w:color="FAC090" w:sz="32" w:space="0"/>
      </w:tblBorders>
      <w:shd w:val="clear" w:color="fac090" w:fill="fac090"/>
      <w:tblCellMar>
        <w:left w:w="0" w:type="dxa"/>
        <w:top w:w="0" w:type="dxa"/>
        <w:right w:w="0" w:type="dxa"/>
        <w:bottom w:w="0" w:type="dxa"/>
      </w:tblCellMar>
    </w:tblPr>
  </w:style>
  <w:style w:type="table" w:styleId="802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7F7F7F" w:sz="4" w:space="0"/>
        <w:bottom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3" w:customStyle="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F81BD" w:sz="4" w:space="0"/>
        <w:bottom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4" w:customStyle="1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4" w:space="0"/>
        <w:bottom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5" w:customStyle="1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3D69B" w:sz="4" w:space="0"/>
        <w:bottom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6" w:customStyle="1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4" w:space="0"/>
        <w:bottom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7" w:customStyle="1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2CCDC" w:sz="4" w:space="0"/>
        <w:bottom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8" w:customStyle="1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090" w:sz="4" w:space="0"/>
        <w:bottom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9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0" w:customStyle="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1" w:customStyle="1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2" w:customStyle="1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3" w:customStyle="1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4" w:customStyle="1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5" w:customStyle="1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6" w:customStyle="1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17" w:customStyle="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18" w:customStyle="1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19" w:customStyle="1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20" w:customStyle="1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21" w:customStyle="1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22" w:customStyle="1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23" w:customStyle="1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595959" w:sz="4" w:space="0"/>
        <w:left w:val="single" w:color="595959" w:sz="4" w:space="0"/>
        <w:bottom w:val="single" w:color="595959" w:sz="4" w:space="0"/>
        <w:right w:val="single" w:color="595959" w:sz="4" w:space="0"/>
        <w:insideH w:val="single" w:color="595959" w:sz="4" w:space="0"/>
        <w:insideV w:val="single" w:color="5959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4" w:customStyle="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2A4A71" w:sz="4" w:space="0"/>
        <w:left w:val="single" w:color="2A4A71" w:sz="4" w:space="0"/>
        <w:bottom w:val="single" w:color="2A4A71" w:sz="4" w:space="0"/>
        <w:right w:val="single" w:color="2A4A71" w:sz="4" w:space="0"/>
        <w:insideH w:val="single" w:color="2A4A71" w:sz="4" w:space="0"/>
        <w:insideV w:val="single" w:color="2A4A7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5" w:customStyle="1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732A29" w:sz="4" w:space="0"/>
        <w:left w:val="single" w:color="732A29" w:sz="4" w:space="0"/>
        <w:bottom w:val="single" w:color="732A29" w:sz="4" w:space="0"/>
        <w:right w:val="single" w:color="732A29" w:sz="4" w:space="0"/>
        <w:insideH w:val="single" w:color="732A29" w:sz="4" w:space="0"/>
        <w:insideV w:val="single" w:color="732A2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6" w:customStyle="1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5B722E" w:sz="4" w:space="0"/>
        <w:left w:val="single" w:color="5B722E" w:sz="4" w:space="0"/>
        <w:bottom w:val="single" w:color="5B722E" w:sz="4" w:space="0"/>
        <w:right w:val="single" w:color="5B722E" w:sz="4" w:space="0"/>
        <w:insideH w:val="single" w:color="5B722E" w:sz="4" w:space="0"/>
        <w:insideV w:val="single" w:color="5B722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7" w:customStyle="1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4A395F" w:sz="4" w:space="0"/>
        <w:left w:val="single" w:color="4A395F" w:sz="4" w:space="0"/>
        <w:bottom w:val="single" w:color="4A395F" w:sz="4" w:space="0"/>
        <w:right w:val="single" w:color="4A395F" w:sz="4" w:space="0"/>
        <w:insideH w:val="single" w:color="4A395F" w:sz="4" w:space="0"/>
        <w:insideV w:val="single" w:color="4A395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8" w:customStyle="1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266779" w:sz="4" w:space="0"/>
        <w:left w:val="single" w:color="266779" w:sz="4" w:space="0"/>
        <w:bottom w:val="single" w:color="266779" w:sz="4" w:space="0"/>
        <w:right w:val="single" w:color="266779" w:sz="4" w:space="0"/>
        <w:insideH w:val="single" w:color="266779" w:sz="4" w:space="0"/>
        <w:insideV w:val="single" w:color="26677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9" w:customStyle="1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B15407" w:sz="4" w:space="0"/>
        <w:left w:val="single" w:color="B15407" w:sz="4" w:space="0"/>
        <w:bottom w:val="single" w:color="B15407" w:sz="4" w:space="0"/>
        <w:right w:val="single" w:color="B15407" w:sz="4" w:space="0"/>
        <w:insideH w:val="single" w:color="B15407" w:sz="4" w:space="0"/>
        <w:insideV w:val="single" w:color="B15407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0" w:customStyle="1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D9D9" w:sz="4" w:space="0"/>
        <w:left w:val="single" w:color="D9D9D9" w:sz="4" w:space="0"/>
        <w:bottom w:val="single" w:color="D9D9D9" w:sz="4" w:space="0"/>
        <w:right w:val="single" w:color="D9D9D9" w:sz="4" w:space="0"/>
        <w:insideH w:val="single" w:color="D9D9D9" w:sz="4" w:space="0"/>
        <w:insideV w:val="single" w:color="D9D9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1" w:customStyle="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CBE4" w:sz="4" w:space="0"/>
        <w:left w:val="single" w:color="B7CBE4" w:sz="4" w:space="0"/>
        <w:bottom w:val="single" w:color="B7CBE4" w:sz="4" w:space="0"/>
        <w:right w:val="single" w:color="B7CBE4" w:sz="4" w:space="0"/>
        <w:insideH w:val="single" w:color="B7CBE4" w:sz="4" w:space="0"/>
        <w:insideV w:val="single" w:color="B7CBE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2" w:customStyle="1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E5B7B6" w:sz="4" w:space="0"/>
        <w:left w:val="single" w:color="E5B7B6" w:sz="4" w:space="0"/>
        <w:bottom w:val="single" w:color="E5B7B6" w:sz="4" w:space="0"/>
        <w:right w:val="single" w:color="E5B7B6" w:sz="4" w:space="0"/>
        <w:insideH w:val="single" w:color="E5B7B6" w:sz="4" w:space="0"/>
        <w:insideV w:val="single" w:color="E5B7B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3" w:customStyle="1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6E3BB" w:sz="4" w:space="0"/>
        <w:left w:val="single" w:color="D6E3BB" w:sz="4" w:space="0"/>
        <w:bottom w:val="single" w:color="D6E3BB" w:sz="4" w:space="0"/>
        <w:right w:val="single" w:color="D6E3BB" w:sz="4" w:space="0"/>
        <w:insideH w:val="single" w:color="D6E3BB" w:sz="4" w:space="0"/>
        <w:insideV w:val="single" w:color="D6E3B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4" w:customStyle="1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BC0D9" w:sz="4" w:space="0"/>
        <w:left w:val="single" w:color="CBC0D9" w:sz="4" w:space="0"/>
        <w:bottom w:val="single" w:color="CBC0D9" w:sz="4" w:space="0"/>
        <w:right w:val="single" w:color="CBC0D9" w:sz="4" w:space="0"/>
        <w:insideH w:val="single" w:color="CBC0D9" w:sz="4" w:space="0"/>
        <w:insideV w:val="single" w:color="CBC0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5" w:customStyle="1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6DDE8" w:sz="4" w:space="0"/>
        <w:left w:val="single" w:color="B6DDE8" w:sz="4" w:space="0"/>
        <w:bottom w:val="single" w:color="B6DDE8" w:sz="4" w:space="0"/>
        <w:right w:val="single" w:color="B6DDE8" w:sz="4" w:space="0"/>
        <w:insideH w:val="single" w:color="B6DDE8" w:sz="4" w:space="0"/>
        <w:insideV w:val="single" w:color="B6DDE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6" w:customStyle="1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BD4B4" w:sz="4" w:space="0"/>
        <w:left w:val="single" w:color="FBD4B4" w:sz="4" w:space="0"/>
        <w:bottom w:val="single" w:color="FBD4B4" w:sz="4" w:space="0"/>
        <w:right w:val="single" w:color="FBD4B4" w:sz="4" w:space="0"/>
        <w:insideH w:val="single" w:color="FBD4B4" w:sz="4" w:space="0"/>
        <w:insideV w:val="single" w:color="FBD4B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character" w:styleId="837">
    <w:name w:val="Hyperlink"/>
    <w:uiPriority w:val="99"/>
    <w:unhideWhenUsed/>
    <w:rPr>
      <w:color w:val="0000ff"/>
      <w:u w:val="single"/>
    </w:rPr>
  </w:style>
  <w:style w:type="paragraph" w:styleId="838">
    <w:name w:val="footnote text"/>
    <w:basedOn w:val="673"/>
    <w:link w:val="839"/>
    <w:uiPriority w:val="99"/>
    <w:semiHidden/>
    <w:unhideWhenUsed/>
    <w:pPr>
      <w:spacing w:after="40"/>
    </w:pPr>
    <w:rPr>
      <w:sz w:val="18"/>
    </w:rPr>
  </w:style>
  <w:style w:type="character" w:styleId="839" w:customStyle="1">
    <w:name w:val="Текст сноски Знак"/>
    <w:link w:val="838"/>
    <w:uiPriority w:val="99"/>
    <w:rPr>
      <w:sz w:val="18"/>
    </w:rPr>
  </w:style>
  <w:style w:type="character" w:styleId="840">
    <w:name w:val="footnote reference"/>
    <w:uiPriority w:val="99"/>
    <w:unhideWhenUsed/>
    <w:rPr>
      <w:vertAlign w:val="superscript"/>
    </w:rPr>
  </w:style>
  <w:style w:type="paragraph" w:styleId="841">
    <w:name w:val="endnote text"/>
    <w:basedOn w:val="673"/>
    <w:link w:val="842"/>
    <w:uiPriority w:val="99"/>
    <w:semiHidden/>
    <w:unhideWhenUsed/>
    <w:rPr>
      <w:sz w:val="20"/>
    </w:rPr>
  </w:style>
  <w:style w:type="character" w:styleId="842" w:customStyle="1">
    <w:name w:val="Текст концевой сноски Знак"/>
    <w:link w:val="841"/>
    <w:uiPriority w:val="99"/>
    <w:rPr>
      <w:sz w:val="20"/>
    </w:rPr>
  </w:style>
  <w:style w:type="character" w:styleId="843">
    <w:name w:val="endnote reference"/>
    <w:uiPriority w:val="99"/>
    <w:semiHidden/>
    <w:unhideWhenUsed/>
    <w:rPr>
      <w:vertAlign w:val="superscript"/>
    </w:rPr>
  </w:style>
  <w:style w:type="paragraph" w:styleId="844">
    <w:name w:val="toc 1"/>
    <w:basedOn w:val="673"/>
    <w:next w:val="673"/>
    <w:uiPriority w:val="39"/>
    <w:unhideWhenUsed/>
    <w:pPr>
      <w:spacing w:after="57"/>
    </w:pPr>
  </w:style>
  <w:style w:type="paragraph" w:styleId="845">
    <w:name w:val="toc 2"/>
    <w:basedOn w:val="673"/>
    <w:next w:val="673"/>
    <w:uiPriority w:val="39"/>
    <w:unhideWhenUsed/>
    <w:pPr>
      <w:ind w:left="283"/>
      <w:spacing w:after="57"/>
    </w:pPr>
  </w:style>
  <w:style w:type="paragraph" w:styleId="846">
    <w:name w:val="toc 3"/>
    <w:basedOn w:val="673"/>
    <w:next w:val="673"/>
    <w:uiPriority w:val="39"/>
    <w:unhideWhenUsed/>
    <w:pPr>
      <w:ind w:left="567"/>
      <w:spacing w:after="57"/>
    </w:pPr>
  </w:style>
  <w:style w:type="paragraph" w:styleId="847">
    <w:name w:val="toc 4"/>
    <w:basedOn w:val="673"/>
    <w:next w:val="673"/>
    <w:uiPriority w:val="39"/>
    <w:unhideWhenUsed/>
    <w:pPr>
      <w:ind w:left="850"/>
      <w:spacing w:after="57"/>
    </w:pPr>
  </w:style>
  <w:style w:type="paragraph" w:styleId="848">
    <w:name w:val="toc 5"/>
    <w:basedOn w:val="673"/>
    <w:next w:val="673"/>
    <w:uiPriority w:val="39"/>
    <w:unhideWhenUsed/>
    <w:pPr>
      <w:ind w:left="1134"/>
      <w:spacing w:after="57"/>
    </w:pPr>
  </w:style>
  <w:style w:type="paragraph" w:styleId="849">
    <w:name w:val="toc 6"/>
    <w:basedOn w:val="673"/>
    <w:next w:val="673"/>
    <w:uiPriority w:val="39"/>
    <w:unhideWhenUsed/>
    <w:pPr>
      <w:ind w:left="1417"/>
      <w:spacing w:after="57"/>
    </w:pPr>
  </w:style>
  <w:style w:type="paragraph" w:styleId="850">
    <w:name w:val="toc 7"/>
    <w:basedOn w:val="673"/>
    <w:next w:val="673"/>
    <w:uiPriority w:val="39"/>
    <w:unhideWhenUsed/>
    <w:pPr>
      <w:ind w:left="1701"/>
      <w:spacing w:after="57"/>
    </w:pPr>
  </w:style>
  <w:style w:type="paragraph" w:styleId="851">
    <w:name w:val="toc 8"/>
    <w:basedOn w:val="673"/>
    <w:next w:val="673"/>
    <w:uiPriority w:val="39"/>
    <w:unhideWhenUsed/>
    <w:pPr>
      <w:ind w:left="1984"/>
      <w:spacing w:after="57"/>
    </w:pPr>
  </w:style>
  <w:style w:type="paragraph" w:styleId="852">
    <w:name w:val="toc 9"/>
    <w:basedOn w:val="673"/>
    <w:next w:val="673"/>
    <w:uiPriority w:val="39"/>
    <w:unhideWhenUsed/>
    <w:pPr>
      <w:ind w:left="2268"/>
      <w:spacing w:after="57"/>
    </w:pPr>
  </w:style>
  <w:style w:type="paragraph" w:styleId="853">
    <w:name w:val="TOC Heading"/>
    <w:uiPriority w:val="39"/>
    <w:unhideWhenUsed/>
    <w:rPr>
      <w:lang w:eastAsia="zh-CN"/>
    </w:rPr>
  </w:style>
  <w:style w:type="paragraph" w:styleId="854">
    <w:name w:val="table of figures"/>
    <w:basedOn w:val="673"/>
    <w:next w:val="673"/>
    <w:uiPriority w:val="99"/>
    <w:unhideWhenUsed/>
  </w:style>
  <w:style w:type="character" w:styleId="855" w:customStyle="1">
    <w:name w:val="Основной шрифт абзаца1"/>
  </w:style>
  <w:style w:type="paragraph" w:styleId="856" w:customStyle="1">
    <w:name w:val="Заголовок"/>
    <w:basedOn w:val="673"/>
    <w:next w:val="857"/>
    <w:pPr>
      <w:keepNext/>
      <w:spacing w:before="240" w:after="120"/>
    </w:pPr>
    <w:rPr>
      <w:rFonts w:ascii="Nimbus Sans L" w:hAnsi="Nimbus Sans L" w:eastAsia="DejaVu Sans" w:cs="DejaVu Sans"/>
      <w:sz w:val="28"/>
      <w:szCs w:val="28"/>
    </w:rPr>
  </w:style>
  <w:style w:type="paragraph" w:styleId="857">
    <w:name w:val="Body Text"/>
    <w:basedOn w:val="673"/>
    <w:semiHidden/>
    <w:pPr>
      <w:jc w:val="center"/>
    </w:pPr>
    <w:rPr>
      <w:b/>
      <w:bCs/>
      <w:sz w:val="28"/>
      <w:szCs w:val="28"/>
    </w:rPr>
  </w:style>
  <w:style w:type="paragraph" w:styleId="858">
    <w:name w:val="List"/>
    <w:basedOn w:val="857"/>
    <w:semiHidden/>
  </w:style>
  <w:style w:type="paragraph" w:styleId="859" w:customStyle="1">
    <w:name w:val="Название1"/>
    <w:basedOn w:val="673"/>
    <w:pPr>
      <w:spacing w:before="120" w:after="120"/>
      <w:suppressLineNumbers/>
    </w:pPr>
    <w:rPr>
      <w:i/>
      <w:iCs/>
    </w:rPr>
  </w:style>
  <w:style w:type="paragraph" w:styleId="860" w:customStyle="1">
    <w:name w:val="Указатель1"/>
    <w:basedOn w:val="673"/>
    <w:pPr>
      <w:suppressLineNumbers/>
    </w:pPr>
  </w:style>
  <w:style w:type="paragraph" w:styleId="861" w:customStyle="1">
    <w:name w:val="Название объекта1"/>
    <w:basedOn w:val="673"/>
    <w:next w:val="673"/>
    <w:pPr>
      <w:jc w:val="center"/>
    </w:pPr>
    <w:rPr>
      <w:b/>
      <w:sz w:val="32"/>
    </w:rPr>
  </w:style>
  <w:style w:type="paragraph" w:styleId="862">
    <w:name w:val="Balloon Text"/>
    <w:basedOn w:val="673"/>
    <w:link w:val="863"/>
    <w:uiPriority w:val="99"/>
    <w:semiHidden/>
    <w:unhideWhenUsed/>
    <w:rPr>
      <w:rFonts w:ascii="Tahoma" w:hAnsi="Tahoma" w:cs="Tahoma"/>
      <w:sz w:val="16"/>
      <w:szCs w:val="16"/>
    </w:rPr>
  </w:style>
  <w:style w:type="character" w:styleId="863" w:customStyle="1">
    <w:name w:val="Текст выноски Знак"/>
    <w:link w:val="862"/>
    <w:uiPriority w:val="99"/>
    <w:semiHidden/>
    <w:rPr>
      <w:rFonts w:ascii="Tahoma" w:hAnsi="Tahoma" w:cs="Tahoma"/>
      <w:sz w:val="16"/>
      <w:szCs w:val="16"/>
      <w:lang w:eastAsia="ar-SA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wmf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Роман</dc:creator>
  <cp:revision>34</cp:revision>
  <dcterms:created xsi:type="dcterms:W3CDTF">2008-03-04T13:23:00Z</dcterms:created>
  <dcterms:modified xsi:type="dcterms:W3CDTF">2026-01-12T10:24:06Z</dcterms:modified>
  <cp:version>983040</cp:version>
</cp:coreProperties>
</file>